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wmf" ContentType="image/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902D4" w14:textId="01B3E997" w:rsidR="00502F97" w:rsidRDefault="00B27110" w:rsidP="00502F97">
      <w:pPr>
        <w:pStyle w:val="Encabezado"/>
      </w:pPr>
      <w:bookmarkStart w:id="0" w:name="_Hlk61808325"/>
      <w:bookmarkStart w:id="1" w:name="_Hlk61808326"/>
      <w:r>
        <w:tab/>
      </w:r>
      <w:bookmarkEnd w:id="0"/>
      <w:bookmarkEnd w:id="1"/>
    </w:p>
    <w:p w14:paraId="24EA8F0C" w14:textId="77777777" w:rsidR="00DF2B52" w:rsidRPr="00DF2B52" w:rsidRDefault="00DF2B52" w:rsidP="00DF2B52">
      <w:pPr>
        <w:pStyle w:val="CAP3"/>
        <w:keepNext/>
        <w:rPr>
          <w:rFonts w:ascii="Century Gothic" w:hAnsi="Century Gothic"/>
          <w:sz w:val="20"/>
          <w:szCs w:val="20"/>
        </w:rPr>
      </w:pPr>
      <w:r w:rsidRPr="00DF2B52">
        <w:rPr>
          <w:rFonts w:ascii="Century Gothic" w:hAnsi="Century Gothic"/>
          <w:sz w:val="20"/>
          <w:szCs w:val="20"/>
        </w:rPr>
        <w:t>1. Red de aguas residuales</w:t>
      </w:r>
    </w:p>
    <w:p w14:paraId="557E8A83" w14:textId="77777777" w:rsidR="00DF2B52" w:rsidRPr="00DF2B52" w:rsidRDefault="00DF2B52" w:rsidP="00DF2B52">
      <w:pPr>
        <w:pStyle w:val="CUERPOTEXTO"/>
        <w:keepNext/>
        <w:rPr>
          <w:rFonts w:ascii="Century Gothic" w:hAnsi="Century Gothic"/>
          <w:b/>
          <w:sz w:val="20"/>
          <w:szCs w:val="20"/>
        </w:rPr>
      </w:pPr>
      <w:r w:rsidRPr="00DF2B52">
        <w:rPr>
          <w:rFonts w:ascii="Century Gothic" w:hAnsi="Century Gothic"/>
          <w:b/>
          <w:sz w:val="20"/>
          <w:szCs w:val="20"/>
        </w:rPr>
        <w:t>Red de pequeña evacuación</w:t>
      </w:r>
    </w:p>
    <w:p w14:paraId="7294A48B" w14:textId="77777777" w:rsidR="00DF2B52" w:rsidRPr="00DF2B52" w:rsidRDefault="00DF2B52" w:rsidP="00DF2B52">
      <w:pPr>
        <w:pStyle w:val="CUERPOTEXTO"/>
        <w:keepLines/>
        <w:rPr>
          <w:rFonts w:ascii="Century Gothic" w:hAnsi="Century Gothic"/>
          <w:sz w:val="20"/>
          <w:szCs w:val="20"/>
        </w:rPr>
      </w:pPr>
      <w:r w:rsidRPr="00DF2B52">
        <w:rPr>
          <w:rFonts w:ascii="Century Gothic" w:hAnsi="Century Gothic"/>
          <w:sz w:val="20"/>
          <w:szCs w:val="20"/>
        </w:rPr>
        <w:t>La adjudicación de unidades de desagüe a cada tipo de aparato y los diámetros mínimos de sifones y derivaciones individuales se establecen en la siguiente tabla, en función del uso (privado o público).</w:t>
      </w:r>
    </w:p>
    <w:p w14:paraId="4B796A59" w14:textId="740DD8EF" w:rsidR="00DF2B52" w:rsidRPr="00DF2B52" w:rsidRDefault="00DF2B52" w:rsidP="00DF2B52">
      <w:pPr>
        <w:pStyle w:val="CUERPOTEXTO"/>
        <w:rPr>
          <w:rFonts w:ascii="Century Gothic" w:hAnsi="Century Gothic"/>
          <w:sz w:val="20"/>
          <w:szCs w:val="20"/>
        </w:rPr>
      </w:pPr>
    </w:p>
    <w:tbl>
      <w:tblPr>
        <w:tblW w:w="5000" w:type="pct"/>
        <w:jc w:val="center"/>
        <w:tblCellMar>
          <w:top w:w="28" w:type="dxa"/>
          <w:left w:w="28" w:type="dxa"/>
          <w:bottom w:w="28" w:type="dxa"/>
          <w:right w:w="28" w:type="dxa"/>
        </w:tblCellMar>
        <w:tblLook w:val="0000" w:firstRow="0" w:lastRow="0" w:firstColumn="0" w:lastColumn="0" w:noHBand="0" w:noVBand="0"/>
      </w:tblPr>
      <w:tblGrid>
        <w:gridCol w:w="3116"/>
        <w:gridCol w:w="919"/>
        <w:gridCol w:w="906"/>
        <w:gridCol w:w="2291"/>
        <w:gridCol w:w="2258"/>
      </w:tblGrid>
      <w:tr w:rsidR="00DF2B52" w:rsidRPr="00DF2B52" w14:paraId="6491A027" w14:textId="77777777" w:rsidTr="00AA4D30">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BF1A9EF"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Tipo de aparato sanitario</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110E1E2"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Unidades de desagüe</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FB66D73"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Diámetro mínimo para el sifón y la derivación individual (mm)</w:t>
            </w:r>
          </w:p>
        </w:tc>
      </w:tr>
      <w:tr w:rsidR="00DF2B52" w:rsidRPr="00DF2B52" w14:paraId="3164579C" w14:textId="77777777" w:rsidTr="00AA4D30">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41B9EE08" w14:textId="77777777" w:rsidR="00DF2B52" w:rsidRPr="00DF2B52" w:rsidRDefault="00DF2B52" w:rsidP="00AA4D30">
            <w:pPr>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4ED7809"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Uso privado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5229D8D"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Uso público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C031179"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Uso privado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CC2347D"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Uso público</w:t>
            </w:r>
          </w:p>
        </w:tc>
      </w:tr>
      <w:tr w:rsidR="00DF2B52" w:rsidRPr="00DF2B52" w14:paraId="400799E3"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7181B7FD" w14:textId="77777777" w:rsidR="00DF2B52" w:rsidRPr="00DF2B52" w:rsidRDefault="00DF2B52" w:rsidP="00AA4D30">
            <w:pPr>
              <w:pStyle w:val="CUERPOTEXTOTABLA"/>
              <w:rPr>
                <w:rFonts w:ascii="Century Gothic" w:hAnsi="Century Gothic"/>
                <w:sz w:val="20"/>
                <w:szCs w:val="20"/>
              </w:rPr>
            </w:pPr>
            <w:r w:rsidRPr="00DF2B52">
              <w:rPr>
                <w:rFonts w:ascii="Century Gothic" w:hAnsi="Century Gothic"/>
                <w:sz w:val="20"/>
                <w:szCs w:val="20"/>
              </w:rPr>
              <w:t>Lavabo</w:t>
            </w:r>
          </w:p>
        </w:tc>
        <w:tc>
          <w:tcPr>
            <w:tcW w:w="0" w:type="auto"/>
            <w:tcBorders>
              <w:top w:val="single" w:sz="2" w:space="0" w:color="000000"/>
              <w:left w:val="single" w:sz="2" w:space="0" w:color="000000"/>
              <w:right w:val="single" w:sz="2" w:space="0" w:color="000000"/>
            </w:tcBorders>
            <w:noWrap/>
            <w:vAlign w:val="center"/>
          </w:tcPr>
          <w:p w14:paraId="187C4738"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w:t>
            </w:r>
          </w:p>
        </w:tc>
        <w:tc>
          <w:tcPr>
            <w:tcW w:w="0" w:type="auto"/>
            <w:tcBorders>
              <w:top w:val="single" w:sz="2" w:space="0" w:color="000000"/>
              <w:left w:val="single" w:sz="2" w:space="0" w:color="000000"/>
              <w:right w:val="single" w:sz="2" w:space="0" w:color="000000"/>
            </w:tcBorders>
            <w:noWrap/>
            <w:vAlign w:val="center"/>
          </w:tcPr>
          <w:p w14:paraId="72C4EECE"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w:t>
            </w:r>
          </w:p>
        </w:tc>
        <w:tc>
          <w:tcPr>
            <w:tcW w:w="0" w:type="auto"/>
            <w:tcBorders>
              <w:top w:val="single" w:sz="2" w:space="0" w:color="000000"/>
              <w:left w:val="single" w:sz="2" w:space="0" w:color="000000"/>
              <w:right w:val="single" w:sz="2" w:space="0" w:color="000000"/>
            </w:tcBorders>
            <w:noWrap/>
            <w:vAlign w:val="center"/>
          </w:tcPr>
          <w:p w14:paraId="080A4F46"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32</w:t>
            </w:r>
          </w:p>
        </w:tc>
        <w:tc>
          <w:tcPr>
            <w:tcW w:w="0" w:type="auto"/>
            <w:tcBorders>
              <w:top w:val="single" w:sz="2" w:space="0" w:color="000000"/>
              <w:left w:val="single" w:sz="2" w:space="0" w:color="000000"/>
              <w:right w:val="single" w:sz="2" w:space="0" w:color="000000"/>
            </w:tcBorders>
            <w:noWrap/>
            <w:vAlign w:val="center"/>
          </w:tcPr>
          <w:p w14:paraId="0E8FDC6A"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40</w:t>
            </w:r>
          </w:p>
        </w:tc>
      </w:tr>
      <w:tr w:rsidR="00DF2B52" w:rsidRPr="00DF2B52" w14:paraId="2B396C03" w14:textId="77777777" w:rsidTr="00AA4D30">
        <w:trPr>
          <w:cantSplit/>
          <w:jc w:val="center"/>
        </w:trPr>
        <w:tc>
          <w:tcPr>
            <w:tcW w:w="0" w:type="auto"/>
            <w:tcBorders>
              <w:left w:val="single" w:sz="2" w:space="0" w:color="000000"/>
              <w:right w:val="single" w:sz="2" w:space="0" w:color="000000"/>
            </w:tcBorders>
            <w:noWrap/>
            <w:vAlign w:val="center"/>
          </w:tcPr>
          <w:p w14:paraId="7EA768F6" w14:textId="77777777" w:rsidR="00DF2B52" w:rsidRPr="00DF2B52" w:rsidRDefault="00DF2B52" w:rsidP="00AA4D30">
            <w:pPr>
              <w:pStyle w:val="CUERPOTEXTOTABLA"/>
              <w:rPr>
                <w:rFonts w:ascii="Century Gothic" w:hAnsi="Century Gothic"/>
                <w:sz w:val="20"/>
                <w:szCs w:val="20"/>
              </w:rPr>
            </w:pPr>
            <w:r w:rsidRPr="00DF2B52">
              <w:rPr>
                <w:rFonts w:ascii="Century Gothic" w:hAnsi="Century Gothic"/>
                <w:sz w:val="20"/>
                <w:szCs w:val="20"/>
              </w:rPr>
              <w:t>Bidé</w:t>
            </w:r>
          </w:p>
        </w:tc>
        <w:tc>
          <w:tcPr>
            <w:tcW w:w="0" w:type="auto"/>
            <w:tcBorders>
              <w:left w:val="single" w:sz="2" w:space="0" w:color="000000"/>
              <w:right w:val="single" w:sz="2" w:space="0" w:color="000000"/>
            </w:tcBorders>
            <w:noWrap/>
            <w:vAlign w:val="center"/>
          </w:tcPr>
          <w:p w14:paraId="77729ADA"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w:t>
            </w:r>
          </w:p>
        </w:tc>
        <w:tc>
          <w:tcPr>
            <w:tcW w:w="0" w:type="auto"/>
            <w:tcBorders>
              <w:left w:val="single" w:sz="2" w:space="0" w:color="000000"/>
              <w:right w:val="single" w:sz="2" w:space="0" w:color="000000"/>
            </w:tcBorders>
            <w:noWrap/>
            <w:vAlign w:val="center"/>
          </w:tcPr>
          <w:p w14:paraId="02AB9635"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w:t>
            </w:r>
          </w:p>
        </w:tc>
        <w:tc>
          <w:tcPr>
            <w:tcW w:w="0" w:type="auto"/>
            <w:tcBorders>
              <w:left w:val="single" w:sz="2" w:space="0" w:color="000000"/>
              <w:right w:val="single" w:sz="2" w:space="0" w:color="000000"/>
            </w:tcBorders>
            <w:noWrap/>
            <w:vAlign w:val="center"/>
          </w:tcPr>
          <w:p w14:paraId="0BAE3038"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32</w:t>
            </w:r>
          </w:p>
        </w:tc>
        <w:tc>
          <w:tcPr>
            <w:tcW w:w="0" w:type="auto"/>
            <w:tcBorders>
              <w:left w:val="single" w:sz="2" w:space="0" w:color="000000"/>
              <w:right w:val="single" w:sz="2" w:space="0" w:color="000000"/>
            </w:tcBorders>
            <w:noWrap/>
            <w:vAlign w:val="center"/>
          </w:tcPr>
          <w:p w14:paraId="347C9A55"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40</w:t>
            </w:r>
          </w:p>
        </w:tc>
      </w:tr>
      <w:tr w:rsidR="00DF2B52" w:rsidRPr="00DF2B52" w14:paraId="4263BF81" w14:textId="77777777" w:rsidTr="00AA4D30">
        <w:trPr>
          <w:cantSplit/>
          <w:jc w:val="center"/>
        </w:trPr>
        <w:tc>
          <w:tcPr>
            <w:tcW w:w="0" w:type="auto"/>
            <w:tcBorders>
              <w:left w:val="single" w:sz="2" w:space="0" w:color="000000"/>
              <w:right w:val="single" w:sz="2" w:space="0" w:color="000000"/>
            </w:tcBorders>
            <w:noWrap/>
            <w:vAlign w:val="center"/>
          </w:tcPr>
          <w:p w14:paraId="54F18212" w14:textId="77777777" w:rsidR="00DF2B52" w:rsidRPr="00DF2B52" w:rsidRDefault="00DF2B52" w:rsidP="00AA4D30">
            <w:pPr>
              <w:pStyle w:val="CUERPOTEXTOTABLA"/>
              <w:rPr>
                <w:rFonts w:ascii="Century Gothic" w:hAnsi="Century Gothic"/>
                <w:sz w:val="20"/>
                <w:szCs w:val="20"/>
              </w:rPr>
            </w:pPr>
            <w:r w:rsidRPr="00DF2B52">
              <w:rPr>
                <w:rFonts w:ascii="Century Gothic" w:hAnsi="Century Gothic"/>
                <w:sz w:val="20"/>
                <w:szCs w:val="20"/>
              </w:rPr>
              <w:t>Ducha</w:t>
            </w:r>
          </w:p>
        </w:tc>
        <w:tc>
          <w:tcPr>
            <w:tcW w:w="0" w:type="auto"/>
            <w:tcBorders>
              <w:left w:val="single" w:sz="2" w:space="0" w:color="000000"/>
              <w:right w:val="single" w:sz="2" w:space="0" w:color="000000"/>
            </w:tcBorders>
            <w:noWrap/>
            <w:vAlign w:val="center"/>
          </w:tcPr>
          <w:p w14:paraId="5017DFF7"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w:t>
            </w:r>
          </w:p>
        </w:tc>
        <w:tc>
          <w:tcPr>
            <w:tcW w:w="0" w:type="auto"/>
            <w:tcBorders>
              <w:left w:val="single" w:sz="2" w:space="0" w:color="000000"/>
              <w:right w:val="single" w:sz="2" w:space="0" w:color="000000"/>
            </w:tcBorders>
            <w:noWrap/>
            <w:vAlign w:val="center"/>
          </w:tcPr>
          <w:p w14:paraId="3EF7ECC8"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w:t>
            </w:r>
          </w:p>
        </w:tc>
        <w:tc>
          <w:tcPr>
            <w:tcW w:w="0" w:type="auto"/>
            <w:tcBorders>
              <w:left w:val="single" w:sz="2" w:space="0" w:color="000000"/>
              <w:right w:val="single" w:sz="2" w:space="0" w:color="000000"/>
            </w:tcBorders>
            <w:noWrap/>
            <w:vAlign w:val="center"/>
          </w:tcPr>
          <w:p w14:paraId="48439DA1"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40</w:t>
            </w:r>
          </w:p>
        </w:tc>
        <w:tc>
          <w:tcPr>
            <w:tcW w:w="0" w:type="auto"/>
            <w:tcBorders>
              <w:left w:val="single" w:sz="2" w:space="0" w:color="000000"/>
              <w:right w:val="single" w:sz="2" w:space="0" w:color="000000"/>
            </w:tcBorders>
            <w:noWrap/>
            <w:vAlign w:val="center"/>
          </w:tcPr>
          <w:p w14:paraId="650315AF"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50</w:t>
            </w:r>
          </w:p>
        </w:tc>
      </w:tr>
      <w:tr w:rsidR="00DF2B52" w:rsidRPr="00DF2B52" w14:paraId="075E0CC2" w14:textId="77777777" w:rsidTr="00AA4D30">
        <w:trPr>
          <w:cantSplit/>
          <w:jc w:val="center"/>
        </w:trPr>
        <w:tc>
          <w:tcPr>
            <w:tcW w:w="0" w:type="auto"/>
            <w:tcBorders>
              <w:left w:val="single" w:sz="2" w:space="0" w:color="000000"/>
              <w:right w:val="single" w:sz="2" w:space="0" w:color="000000"/>
            </w:tcBorders>
            <w:noWrap/>
            <w:vAlign w:val="center"/>
          </w:tcPr>
          <w:p w14:paraId="07B6850B" w14:textId="77777777" w:rsidR="00DF2B52" w:rsidRPr="00DF2B52" w:rsidRDefault="00DF2B52" w:rsidP="00AA4D30">
            <w:pPr>
              <w:pStyle w:val="CUERPOTEXTOTABLA"/>
              <w:rPr>
                <w:rFonts w:ascii="Century Gothic" w:hAnsi="Century Gothic"/>
                <w:sz w:val="20"/>
                <w:szCs w:val="20"/>
              </w:rPr>
            </w:pPr>
            <w:r w:rsidRPr="00DF2B52">
              <w:rPr>
                <w:rFonts w:ascii="Century Gothic" w:hAnsi="Century Gothic"/>
                <w:sz w:val="20"/>
                <w:szCs w:val="20"/>
              </w:rPr>
              <w:t>Bañera (con o sin ducha)</w:t>
            </w:r>
          </w:p>
        </w:tc>
        <w:tc>
          <w:tcPr>
            <w:tcW w:w="0" w:type="auto"/>
            <w:tcBorders>
              <w:left w:val="single" w:sz="2" w:space="0" w:color="000000"/>
              <w:right w:val="single" w:sz="2" w:space="0" w:color="000000"/>
            </w:tcBorders>
            <w:noWrap/>
            <w:vAlign w:val="center"/>
          </w:tcPr>
          <w:p w14:paraId="001AADEC"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w:t>
            </w:r>
          </w:p>
        </w:tc>
        <w:tc>
          <w:tcPr>
            <w:tcW w:w="0" w:type="auto"/>
            <w:tcBorders>
              <w:left w:val="single" w:sz="2" w:space="0" w:color="000000"/>
              <w:right w:val="single" w:sz="2" w:space="0" w:color="000000"/>
            </w:tcBorders>
            <w:noWrap/>
            <w:vAlign w:val="center"/>
          </w:tcPr>
          <w:p w14:paraId="1A8EEFAF"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w:t>
            </w:r>
          </w:p>
        </w:tc>
        <w:tc>
          <w:tcPr>
            <w:tcW w:w="0" w:type="auto"/>
            <w:tcBorders>
              <w:left w:val="single" w:sz="2" w:space="0" w:color="000000"/>
              <w:right w:val="single" w:sz="2" w:space="0" w:color="000000"/>
            </w:tcBorders>
            <w:noWrap/>
            <w:vAlign w:val="center"/>
          </w:tcPr>
          <w:p w14:paraId="788DC1D9"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40</w:t>
            </w:r>
          </w:p>
        </w:tc>
        <w:tc>
          <w:tcPr>
            <w:tcW w:w="0" w:type="auto"/>
            <w:tcBorders>
              <w:left w:val="single" w:sz="2" w:space="0" w:color="000000"/>
              <w:right w:val="single" w:sz="2" w:space="0" w:color="000000"/>
            </w:tcBorders>
            <w:noWrap/>
            <w:vAlign w:val="center"/>
          </w:tcPr>
          <w:p w14:paraId="71528FA8"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50</w:t>
            </w:r>
          </w:p>
        </w:tc>
      </w:tr>
      <w:tr w:rsidR="00DF2B52" w:rsidRPr="00DF2B52" w14:paraId="34B408DB" w14:textId="77777777" w:rsidTr="00AA4D30">
        <w:trPr>
          <w:cantSplit/>
          <w:jc w:val="center"/>
        </w:trPr>
        <w:tc>
          <w:tcPr>
            <w:tcW w:w="0" w:type="auto"/>
            <w:tcBorders>
              <w:left w:val="single" w:sz="2" w:space="0" w:color="000000"/>
              <w:right w:val="single" w:sz="2" w:space="0" w:color="000000"/>
            </w:tcBorders>
            <w:noWrap/>
            <w:vAlign w:val="center"/>
          </w:tcPr>
          <w:p w14:paraId="3E1C112B" w14:textId="77777777" w:rsidR="00DF2B52" w:rsidRPr="00DF2B52" w:rsidRDefault="00DF2B52" w:rsidP="00AA4D30">
            <w:pPr>
              <w:pStyle w:val="CUERPOTEXTOTABLA"/>
              <w:rPr>
                <w:rFonts w:ascii="Century Gothic" w:hAnsi="Century Gothic"/>
                <w:sz w:val="20"/>
                <w:szCs w:val="20"/>
              </w:rPr>
            </w:pPr>
            <w:r w:rsidRPr="00DF2B52">
              <w:rPr>
                <w:rFonts w:ascii="Century Gothic" w:hAnsi="Century Gothic"/>
                <w:sz w:val="20"/>
                <w:szCs w:val="20"/>
              </w:rPr>
              <w:t>Inodoro con cisterna</w:t>
            </w:r>
          </w:p>
        </w:tc>
        <w:tc>
          <w:tcPr>
            <w:tcW w:w="0" w:type="auto"/>
            <w:tcBorders>
              <w:left w:val="single" w:sz="2" w:space="0" w:color="000000"/>
              <w:right w:val="single" w:sz="2" w:space="0" w:color="000000"/>
            </w:tcBorders>
            <w:noWrap/>
            <w:vAlign w:val="center"/>
          </w:tcPr>
          <w:p w14:paraId="55CB7C48"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w:t>
            </w:r>
          </w:p>
        </w:tc>
        <w:tc>
          <w:tcPr>
            <w:tcW w:w="0" w:type="auto"/>
            <w:tcBorders>
              <w:left w:val="single" w:sz="2" w:space="0" w:color="000000"/>
              <w:right w:val="single" w:sz="2" w:space="0" w:color="000000"/>
            </w:tcBorders>
            <w:noWrap/>
            <w:vAlign w:val="center"/>
          </w:tcPr>
          <w:p w14:paraId="7A6BB1F1"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5</w:t>
            </w:r>
          </w:p>
        </w:tc>
        <w:tc>
          <w:tcPr>
            <w:tcW w:w="0" w:type="auto"/>
            <w:tcBorders>
              <w:left w:val="single" w:sz="2" w:space="0" w:color="000000"/>
              <w:right w:val="single" w:sz="2" w:space="0" w:color="000000"/>
            </w:tcBorders>
            <w:noWrap/>
            <w:vAlign w:val="center"/>
          </w:tcPr>
          <w:p w14:paraId="109657F3"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72B8C03E"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100</w:t>
            </w:r>
          </w:p>
        </w:tc>
      </w:tr>
      <w:tr w:rsidR="00DF2B52" w:rsidRPr="00DF2B52" w14:paraId="78D8D2E9" w14:textId="77777777" w:rsidTr="00AA4D30">
        <w:trPr>
          <w:cantSplit/>
          <w:jc w:val="center"/>
        </w:trPr>
        <w:tc>
          <w:tcPr>
            <w:tcW w:w="0" w:type="auto"/>
            <w:tcBorders>
              <w:left w:val="single" w:sz="2" w:space="0" w:color="000000"/>
              <w:right w:val="single" w:sz="2" w:space="0" w:color="000000"/>
            </w:tcBorders>
            <w:noWrap/>
            <w:vAlign w:val="center"/>
          </w:tcPr>
          <w:p w14:paraId="79C4769F" w14:textId="77777777" w:rsidR="00DF2B52" w:rsidRPr="00DF2B52" w:rsidRDefault="00DF2B52" w:rsidP="00AA4D30">
            <w:pPr>
              <w:pStyle w:val="CUERPOTEXTOTABLA"/>
              <w:rPr>
                <w:rFonts w:ascii="Century Gothic" w:hAnsi="Century Gothic"/>
                <w:sz w:val="20"/>
                <w:szCs w:val="20"/>
              </w:rPr>
            </w:pPr>
            <w:r w:rsidRPr="00DF2B52">
              <w:rPr>
                <w:rFonts w:ascii="Century Gothic" w:hAnsi="Century Gothic"/>
                <w:sz w:val="20"/>
                <w:szCs w:val="20"/>
              </w:rPr>
              <w:t>Inodoro con fluxómetro</w:t>
            </w:r>
          </w:p>
        </w:tc>
        <w:tc>
          <w:tcPr>
            <w:tcW w:w="0" w:type="auto"/>
            <w:tcBorders>
              <w:left w:val="single" w:sz="2" w:space="0" w:color="000000"/>
              <w:right w:val="single" w:sz="2" w:space="0" w:color="000000"/>
            </w:tcBorders>
            <w:noWrap/>
            <w:vAlign w:val="center"/>
          </w:tcPr>
          <w:p w14:paraId="0107B364"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8</w:t>
            </w:r>
          </w:p>
        </w:tc>
        <w:tc>
          <w:tcPr>
            <w:tcW w:w="0" w:type="auto"/>
            <w:tcBorders>
              <w:left w:val="single" w:sz="2" w:space="0" w:color="000000"/>
              <w:right w:val="single" w:sz="2" w:space="0" w:color="000000"/>
            </w:tcBorders>
            <w:noWrap/>
            <w:vAlign w:val="center"/>
          </w:tcPr>
          <w:p w14:paraId="1F79C019"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10</w:t>
            </w:r>
          </w:p>
        </w:tc>
        <w:tc>
          <w:tcPr>
            <w:tcW w:w="0" w:type="auto"/>
            <w:tcBorders>
              <w:left w:val="single" w:sz="2" w:space="0" w:color="000000"/>
              <w:right w:val="single" w:sz="2" w:space="0" w:color="000000"/>
            </w:tcBorders>
            <w:noWrap/>
            <w:vAlign w:val="center"/>
          </w:tcPr>
          <w:p w14:paraId="1CCB3E7A"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3C28808F"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100</w:t>
            </w:r>
          </w:p>
        </w:tc>
      </w:tr>
      <w:tr w:rsidR="00DF2B52" w:rsidRPr="00DF2B52" w14:paraId="209B0075" w14:textId="77777777" w:rsidTr="00AA4D30">
        <w:trPr>
          <w:cantSplit/>
          <w:jc w:val="center"/>
        </w:trPr>
        <w:tc>
          <w:tcPr>
            <w:tcW w:w="0" w:type="auto"/>
            <w:tcBorders>
              <w:left w:val="single" w:sz="2" w:space="0" w:color="000000"/>
              <w:right w:val="single" w:sz="2" w:space="0" w:color="000000"/>
            </w:tcBorders>
            <w:noWrap/>
            <w:vAlign w:val="center"/>
          </w:tcPr>
          <w:p w14:paraId="31203ED0" w14:textId="77777777" w:rsidR="00DF2B52" w:rsidRPr="00DF2B52" w:rsidRDefault="00DF2B52" w:rsidP="00AA4D30">
            <w:pPr>
              <w:pStyle w:val="CUERPOTEXTOTABLA"/>
              <w:rPr>
                <w:rFonts w:ascii="Century Gothic" w:hAnsi="Century Gothic"/>
                <w:sz w:val="20"/>
                <w:szCs w:val="20"/>
              </w:rPr>
            </w:pPr>
            <w:r w:rsidRPr="00DF2B52">
              <w:rPr>
                <w:rFonts w:ascii="Century Gothic" w:hAnsi="Century Gothic"/>
                <w:sz w:val="20"/>
                <w:szCs w:val="20"/>
              </w:rPr>
              <w:t>Urinario con pedestal</w:t>
            </w:r>
          </w:p>
        </w:tc>
        <w:tc>
          <w:tcPr>
            <w:tcW w:w="0" w:type="auto"/>
            <w:tcBorders>
              <w:left w:val="single" w:sz="2" w:space="0" w:color="000000"/>
              <w:right w:val="single" w:sz="2" w:space="0" w:color="000000"/>
            </w:tcBorders>
            <w:noWrap/>
            <w:vAlign w:val="center"/>
          </w:tcPr>
          <w:p w14:paraId="3D16894E"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249E43B7"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w:t>
            </w:r>
          </w:p>
        </w:tc>
        <w:tc>
          <w:tcPr>
            <w:tcW w:w="0" w:type="auto"/>
            <w:tcBorders>
              <w:left w:val="single" w:sz="2" w:space="0" w:color="000000"/>
              <w:right w:val="single" w:sz="2" w:space="0" w:color="000000"/>
            </w:tcBorders>
            <w:noWrap/>
            <w:vAlign w:val="center"/>
          </w:tcPr>
          <w:p w14:paraId="669876CE"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0212A6F0"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50</w:t>
            </w:r>
          </w:p>
        </w:tc>
      </w:tr>
      <w:tr w:rsidR="00DF2B52" w:rsidRPr="00DF2B52" w14:paraId="4EE83115" w14:textId="77777777" w:rsidTr="00AA4D30">
        <w:trPr>
          <w:cantSplit/>
          <w:jc w:val="center"/>
        </w:trPr>
        <w:tc>
          <w:tcPr>
            <w:tcW w:w="0" w:type="auto"/>
            <w:tcBorders>
              <w:left w:val="single" w:sz="2" w:space="0" w:color="000000"/>
              <w:right w:val="single" w:sz="2" w:space="0" w:color="000000"/>
            </w:tcBorders>
            <w:noWrap/>
            <w:vAlign w:val="center"/>
          </w:tcPr>
          <w:p w14:paraId="756D55FB" w14:textId="77777777" w:rsidR="00DF2B52" w:rsidRPr="00DF2B52" w:rsidRDefault="00DF2B52" w:rsidP="00AA4D30">
            <w:pPr>
              <w:pStyle w:val="CUERPOTEXTOTABLA"/>
              <w:rPr>
                <w:rFonts w:ascii="Century Gothic" w:hAnsi="Century Gothic"/>
                <w:sz w:val="20"/>
                <w:szCs w:val="20"/>
              </w:rPr>
            </w:pPr>
            <w:r w:rsidRPr="00DF2B52">
              <w:rPr>
                <w:rFonts w:ascii="Century Gothic" w:hAnsi="Century Gothic"/>
                <w:sz w:val="20"/>
                <w:szCs w:val="20"/>
              </w:rPr>
              <w:t>Urinario suspendido</w:t>
            </w:r>
          </w:p>
        </w:tc>
        <w:tc>
          <w:tcPr>
            <w:tcW w:w="0" w:type="auto"/>
            <w:tcBorders>
              <w:left w:val="single" w:sz="2" w:space="0" w:color="000000"/>
              <w:right w:val="single" w:sz="2" w:space="0" w:color="000000"/>
            </w:tcBorders>
            <w:noWrap/>
            <w:vAlign w:val="center"/>
          </w:tcPr>
          <w:p w14:paraId="7E8867FB"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5209F44E"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w:t>
            </w:r>
          </w:p>
        </w:tc>
        <w:tc>
          <w:tcPr>
            <w:tcW w:w="0" w:type="auto"/>
            <w:tcBorders>
              <w:left w:val="single" w:sz="2" w:space="0" w:color="000000"/>
              <w:right w:val="single" w:sz="2" w:space="0" w:color="000000"/>
            </w:tcBorders>
            <w:noWrap/>
            <w:vAlign w:val="center"/>
          </w:tcPr>
          <w:p w14:paraId="62EE325E"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670F3EC6"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40</w:t>
            </w:r>
          </w:p>
        </w:tc>
      </w:tr>
      <w:tr w:rsidR="00DF2B52" w:rsidRPr="00DF2B52" w14:paraId="71C30B67" w14:textId="77777777" w:rsidTr="00AA4D30">
        <w:trPr>
          <w:cantSplit/>
          <w:jc w:val="center"/>
        </w:trPr>
        <w:tc>
          <w:tcPr>
            <w:tcW w:w="0" w:type="auto"/>
            <w:tcBorders>
              <w:left w:val="single" w:sz="2" w:space="0" w:color="000000"/>
              <w:right w:val="single" w:sz="2" w:space="0" w:color="000000"/>
            </w:tcBorders>
            <w:noWrap/>
            <w:vAlign w:val="center"/>
          </w:tcPr>
          <w:p w14:paraId="3CAFD5D6" w14:textId="77777777" w:rsidR="00DF2B52" w:rsidRPr="00DF2B52" w:rsidRDefault="00DF2B52" w:rsidP="00AA4D30">
            <w:pPr>
              <w:pStyle w:val="CUERPOTEXTOTABLA"/>
              <w:rPr>
                <w:rFonts w:ascii="Century Gothic" w:hAnsi="Century Gothic"/>
                <w:sz w:val="20"/>
                <w:szCs w:val="20"/>
              </w:rPr>
            </w:pPr>
            <w:r w:rsidRPr="00DF2B52">
              <w:rPr>
                <w:rFonts w:ascii="Century Gothic" w:hAnsi="Century Gothic"/>
                <w:sz w:val="20"/>
                <w:szCs w:val="20"/>
              </w:rPr>
              <w:t>Urinario en batería</w:t>
            </w:r>
          </w:p>
        </w:tc>
        <w:tc>
          <w:tcPr>
            <w:tcW w:w="0" w:type="auto"/>
            <w:tcBorders>
              <w:left w:val="single" w:sz="2" w:space="0" w:color="000000"/>
              <w:right w:val="single" w:sz="2" w:space="0" w:color="000000"/>
            </w:tcBorders>
            <w:noWrap/>
            <w:vAlign w:val="center"/>
          </w:tcPr>
          <w:p w14:paraId="40AB391A"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03BA636E"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3.5</w:t>
            </w:r>
          </w:p>
        </w:tc>
        <w:tc>
          <w:tcPr>
            <w:tcW w:w="0" w:type="auto"/>
            <w:tcBorders>
              <w:left w:val="single" w:sz="2" w:space="0" w:color="000000"/>
              <w:right w:val="single" w:sz="2" w:space="0" w:color="000000"/>
            </w:tcBorders>
            <w:noWrap/>
            <w:vAlign w:val="center"/>
          </w:tcPr>
          <w:p w14:paraId="2085234B"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2EA7ADCB"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r>
      <w:tr w:rsidR="00DF2B52" w:rsidRPr="00DF2B52" w14:paraId="352D4C0A" w14:textId="77777777" w:rsidTr="00AA4D30">
        <w:trPr>
          <w:cantSplit/>
          <w:jc w:val="center"/>
        </w:trPr>
        <w:tc>
          <w:tcPr>
            <w:tcW w:w="0" w:type="auto"/>
            <w:tcBorders>
              <w:left w:val="single" w:sz="2" w:space="0" w:color="000000"/>
              <w:right w:val="single" w:sz="2" w:space="0" w:color="000000"/>
            </w:tcBorders>
            <w:noWrap/>
            <w:vAlign w:val="center"/>
          </w:tcPr>
          <w:p w14:paraId="62995345" w14:textId="77777777" w:rsidR="00DF2B52" w:rsidRPr="00DF2B52" w:rsidRDefault="00DF2B52" w:rsidP="00AA4D30">
            <w:pPr>
              <w:pStyle w:val="CUERPOTEXTOTABLA"/>
              <w:rPr>
                <w:rFonts w:ascii="Century Gothic" w:hAnsi="Century Gothic"/>
                <w:sz w:val="20"/>
                <w:szCs w:val="20"/>
              </w:rPr>
            </w:pPr>
            <w:r w:rsidRPr="00DF2B52">
              <w:rPr>
                <w:rFonts w:ascii="Century Gothic" w:hAnsi="Century Gothic"/>
                <w:sz w:val="20"/>
                <w:szCs w:val="20"/>
              </w:rPr>
              <w:t>Fregadero doméstico</w:t>
            </w:r>
          </w:p>
        </w:tc>
        <w:tc>
          <w:tcPr>
            <w:tcW w:w="0" w:type="auto"/>
            <w:tcBorders>
              <w:left w:val="single" w:sz="2" w:space="0" w:color="000000"/>
              <w:right w:val="single" w:sz="2" w:space="0" w:color="000000"/>
            </w:tcBorders>
            <w:noWrap/>
            <w:vAlign w:val="center"/>
          </w:tcPr>
          <w:p w14:paraId="2F1C6ACA"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w:t>
            </w:r>
          </w:p>
        </w:tc>
        <w:tc>
          <w:tcPr>
            <w:tcW w:w="0" w:type="auto"/>
            <w:tcBorders>
              <w:left w:val="single" w:sz="2" w:space="0" w:color="000000"/>
              <w:right w:val="single" w:sz="2" w:space="0" w:color="000000"/>
            </w:tcBorders>
            <w:noWrap/>
            <w:vAlign w:val="center"/>
          </w:tcPr>
          <w:p w14:paraId="7039905C"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6</w:t>
            </w:r>
          </w:p>
        </w:tc>
        <w:tc>
          <w:tcPr>
            <w:tcW w:w="0" w:type="auto"/>
            <w:tcBorders>
              <w:left w:val="single" w:sz="2" w:space="0" w:color="000000"/>
              <w:right w:val="single" w:sz="2" w:space="0" w:color="000000"/>
            </w:tcBorders>
            <w:noWrap/>
            <w:vAlign w:val="center"/>
          </w:tcPr>
          <w:p w14:paraId="6B64167A"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40</w:t>
            </w:r>
          </w:p>
        </w:tc>
        <w:tc>
          <w:tcPr>
            <w:tcW w:w="0" w:type="auto"/>
            <w:tcBorders>
              <w:left w:val="single" w:sz="2" w:space="0" w:color="000000"/>
              <w:right w:val="single" w:sz="2" w:space="0" w:color="000000"/>
            </w:tcBorders>
            <w:noWrap/>
            <w:vAlign w:val="center"/>
          </w:tcPr>
          <w:p w14:paraId="79BF264D"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50</w:t>
            </w:r>
          </w:p>
        </w:tc>
      </w:tr>
      <w:tr w:rsidR="00DF2B52" w:rsidRPr="00DF2B52" w14:paraId="33D4285D" w14:textId="77777777" w:rsidTr="00AA4D30">
        <w:trPr>
          <w:cantSplit/>
          <w:jc w:val="center"/>
        </w:trPr>
        <w:tc>
          <w:tcPr>
            <w:tcW w:w="0" w:type="auto"/>
            <w:tcBorders>
              <w:left w:val="single" w:sz="2" w:space="0" w:color="000000"/>
              <w:right w:val="single" w:sz="2" w:space="0" w:color="000000"/>
            </w:tcBorders>
            <w:noWrap/>
            <w:vAlign w:val="center"/>
          </w:tcPr>
          <w:p w14:paraId="25CADD0C" w14:textId="77777777" w:rsidR="00DF2B52" w:rsidRPr="00DF2B52" w:rsidRDefault="00DF2B52" w:rsidP="00AA4D30">
            <w:pPr>
              <w:pStyle w:val="CUERPOTEXTOTABLA"/>
              <w:rPr>
                <w:rFonts w:ascii="Century Gothic" w:hAnsi="Century Gothic"/>
                <w:sz w:val="20"/>
                <w:szCs w:val="20"/>
              </w:rPr>
            </w:pPr>
            <w:r w:rsidRPr="00DF2B52">
              <w:rPr>
                <w:rFonts w:ascii="Century Gothic" w:hAnsi="Century Gothic"/>
                <w:sz w:val="20"/>
                <w:szCs w:val="20"/>
              </w:rPr>
              <w:t>Fregadero industrial</w:t>
            </w:r>
          </w:p>
        </w:tc>
        <w:tc>
          <w:tcPr>
            <w:tcW w:w="0" w:type="auto"/>
            <w:tcBorders>
              <w:left w:val="single" w:sz="2" w:space="0" w:color="000000"/>
              <w:right w:val="single" w:sz="2" w:space="0" w:color="000000"/>
            </w:tcBorders>
            <w:noWrap/>
            <w:vAlign w:val="center"/>
          </w:tcPr>
          <w:p w14:paraId="728EDEC9"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6E05C585"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w:t>
            </w:r>
          </w:p>
        </w:tc>
        <w:tc>
          <w:tcPr>
            <w:tcW w:w="0" w:type="auto"/>
            <w:tcBorders>
              <w:left w:val="single" w:sz="2" w:space="0" w:color="000000"/>
              <w:right w:val="single" w:sz="2" w:space="0" w:color="000000"/>
            </w:tcBorders>
            <w:noWrap/>
            <w:vAlign w:val="center"/>
          </w:tcPr>
          <w:p w14:paraId="6E776CEF"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769B0322"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40</w:t>
            </w:r>
          </w:p>
        </w:tc>
      </w:tr>
      <w:tr w:rsidR="00DF2B52" w:rsidRPr="00DF2B52" w14:paraId="262BE199" w14:textId="77777777" w:rsidTr="00AA4D30">
        <w:trPr>
          <w:cantSplit/>
          <w:jc w:val="center"/>
        </w:trPr>
        <w:tc>
          <w:tcPr>
            <w:tcW w:w="0" w:type="auto"/>
            <w:tcBorders>
              <w:left w:val="single" w:sz="2" w:space="0" w:color="000000"/>
              <w:right w:val="single" w:sz="2" w:space="0" w:color="000000"/>
            </w:tcBorders>
            <w:noWrap/>
            <w:vAlign w:val="center"/>
          </w:tcPr>
          <w:p w14:paraId="6D1D38BF" w14:textId="77777777" w:rsidR="00DF2B52" w:rsidRPr="00DF2B52" w:rsidRDefault="00DF2B52" w:rsidP="00AA4D30">
            <w:pPr>
              <w:pStyle w:val="CUERPOTEXTOTABLA"/>
              <w:rPr>
                <w:rFonts w:ascii="Century Gothic" w:hAnsi="Century Gothic"/>
                <w:sz w:val="20"/>
                <w:szCs w:val="20"/>
              </w:rPr>
            </w:pPr>
            <w:r w:rsidRPr="00DF2B52">
              <w:rPr>
                <w:rFonts w:ascii="Century Gothic" w:hAnsi="Century Gothic"/>
                <w:sz w:val="20"/>
                <w:szCs w:val="20"/>
              </w:rPr>
              <w:t>Lavadero</w:t>
            </w:r>
          </w:p>
        </w:tc>
        <w:tc>
          <w:tcPr>
            <w:tcW w:w="0" w:type="auto"/>
            <w:tcBorders>
              <w:left w:val="single" w:sz="2" w:space="0" w:color="000000"/>
              <w:right w:val="single" w:sz="2" w:space="0" w:color="000000"/>
            </w:tcBorders>
            <w:noWrap/>
            <w:vAlign w:val="center"/>
          </w:tcPr>
          <w:p w14:paraId="1516E3BC"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w:t>
            </w:r>
          </w:p>
        </w:tc>
        <w:tc>
          <w:tcPr>
            <w:tcW w:w="0" w:type="auto"/>
            <w:tcBorders>
              <w:left w:val="single" w:sz="2" w:space="0" w:color="000000"/>
              <w:right w:val="single" w:sz="2" w:space="0" w:color="000000"/>
            </w:tcBorders>
            <w:noWrap/>
            <w:vAlign w:val="center"/>
          </w:tcPr>
          <w:p w14:paraId="2A2B6FF3"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5F729025"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40</w:t>
            </w:r>
          </w:p>
        </w:tc>
        <w:tc>
          <w:tcPr>
            <w:tcW w:w="0" w:type="auto"/>
            <w:tcBorders>
              <w:left w:val="single" w:sz="2" w:space="0" w:color="000000"/>
              <w:right w:val="single" w:sz="2" w:space="0" w:color="000000"/>
            </w:tcBorders>
            <w:noWrap/>
            <w:vAlign w:val="center"/>
          </w:tcPr>
          <w:p w14:paraId="4910D799"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r>
      <w:tr w:rsidR="00DF2B52" w:rsidRPr="00DF2B52" w14:paraId="0056BBCD" w14:textId="77777777" w:rsidTr="00AA4D30">
        <w:trPr>
          <w:cantSplit/>
          <w:jc w:val="center"/>
        </w:trPr>
        <w:tc>
          <w:tcPr>
            <w:tcW w:w="0" w:type="auto"/>
            <w:tcBorders>
              <w:left w:val="single" w:sz="2" w:space="0" w:color="000000"/>
              <w:right w:val="single" w:sz="2" w:space="0" w:color="000000"/>
            </w:tcBorders>
            <w:noWrap/>
            <w:vAlign w:val="center"/>
          </w:tcPr>
          <w:p w14:paraId="7C7A7C53" w14:textId="77777777" w:rsidR="00DF2B52" w:rsidRPr="00DF2B52" w:rsidRDefault="00DF2B52" w:rsidP="00AA4D30">
            <w:pPr>
              <w:pStyle w:val="CUERPOTEXTOTABLA"/>
              <w:rPr>
                <w:rFonts w:ascii="Century Gothic" w:hAnsi="Century Gothic"/>
                <w:sz w:val="20"/>
                <w:szCs w:val="20"/>
              </w:rPr>
            </w:pPr>
            <w:r w:rsidRPr="00DF2B52">
              <w:rPr>
                <w:rFonts w:ascii="Century Gothic" w:hAnsi="Century Gothic"/>
                <w:sz w:val="20"/>
                <w:szCs w:val="20"/>
              </w:rPr>
              <w:t>Vertedero</w:t>
            </w:r>
          </w:p>
        </w:tc>
        <w:tc>
          <w:tcPr>
            <w:tcW w:w="0" w:type="auto"/>
            <w:tcBorders>
              <w:left w:val="single" w:sz="2" w:space="0" w:color="000000"/>
              <w:right w:val="single" w:sz="2" w:space="0" w:color="000000"/>
            </w:tcBorders>
            <w:noWrap/>
            <w:vAlign w:val="center"/>
          </w:tcPr>
          <w:p w14:paraId="020082E1"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68A995A0"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8</w:t>
            </w:r>
          </w:p>
        </w:tc>
        <w:tc>
          <w:tcPr>
            <w:tcW w:w="0" w:type="auto"/>
            <w:tcBorders>
              <w:left w:val="single" w:sz="2" w:space="0" w:color="000000"/>
              <w:right w:val="single" w:sz="2" w:space="0" w:color="000000"/>
            </w:tcBorders>
            <w:noWrap/>
            <w:vAlign w:val="center"/>
          </w:tcPr>
          <w:p w14:paraId="4CDE1B8E"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7FD3EDCD"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100</w:t>
            </w:r>
          </w:p>
        </w:tc>
      </w:tr>
      <w:tr w:rsidR="00DF2B52" w:rsidRPr="00DF2B52" w14:paraId="6240D54C" w14:textId="77777777" w:rsidTr="00AA4D30">
        <w:trPr>
          <w:cantSplit/>
          <w:jc w:val="center"/>
        </w:trPr>
        <w:tc>
          <w:tcPr>
            <w:tcW w:w="0" w:type="auto"/>
            <w:tcBorders>
              <w:left w:val="single" w:sz="2" w:space="0" w:color="000000"/>
              <w:right w:val="single" w:sz="2" w:space="0" w:color="000000"/>
            </w:tcBorders>
            <w:noWrap/>
            <w:vAlign w:val="center"/>
          </w:tcPr>
          <w:p w14:paraId="1A6F515C" w14:textId="77777777" w:rsidR="00DF2B52" w:rsidRPr="00DF2B52" w:rsidRDefault="00DF2B52" w:rsidP="00AA4D30">
            <w:pPr>
              <w:pStyle w:val="CUERPOTEXTOTABLA"/>
              <w:rPr>
                <w:rFonts w:ascii="Century Gothic" w:hAnsi="Century Gothic"/>
                <w:sz w:val="20"/>
                <w:szCs w:val="20"/>
              </w:rPr>
            </w:pPr>
            <w:r w:rsidRPr="00DF2B52">
              <w:rPr>
                <w:rFonts w:ascii="Century Gothic" w:hAnsi="Century Gothic"/>
                <w:sz w:val="20"/>
                <w:szCs w:val="20"/>
              </w:rPr>
              <w:t>Fuente para beber</w:t>
            </w:r>
          </w:p>
        </w:tc>
        <w:tc>
          <w:tcPr>
            <w:tcW w:w="0" w:type="auto"/>
            <w:tcBorders>
              <w:left w:val="single" w:sz="2" w:space="0" w:color="000000"/>
              <w:right w:val="single" w:sz="2" w:space="0" w:color="000000"/>
            </w:tcBorders>
            <w:noWrap/>
            <w:vAlign w:val="center"/>
          </w:tcPr>
          <w:p w14:paraId="3B90FE81"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44807908"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0.5</w:t>
            </w:r>
          </w:p>
        </w:tc>
        <w:tc>
          <w:tcPr>
            <w:tcW w:w="0" w:type="auto"/>
            <w:tcBorders>
              <w:left w:val="single" w:sz="2" w:space="0" w:color="000000"/>
              <w:right w:val="single" w:sz="2" w:space="0" w:color="000000"/>
            </w:tcBorders>
            <w:noWrap/>
            <w:vAlign w:val="center"/>
          </w:tcPr>
          <w:p w14:paraId="0FAFEF9E"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6B882D5A"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25</w:t>
            </w:r>
          </w:p>
        </w:tc>
      </w:tr>
      <w:tr w:rsidR="00DF2B52" w:rsidRPr="00DF2B52" w14:paraId="3F1017D3" w14:textId="77777777" w:rsidTr="00AA4D30">
        <w:trPr>
          <w:cantSplit/>
          <w:jc w:val="center"/>
        </w:trPr>
        <w:tc>
          <w:tcPr>
            <w:tcW w:w="0" w:type="auto"/>
            <w:tcBorders>
              <w:left w:val="single" w:sz="2" w:space="0" w:color="000000"/>
              <w:right w:val="single" w:sz="2" w:space="0" w:color="000000"/>
            </w:tcBorders>
            <w:noWrap/>
            <w:vAlign w:val="center"/>
          </w:tcPr>
          <w:p w14:paraId="6C43AB55" w14:textId="77777777" w:rsidR="00DF2B52" w:rsidRPr="00DF2B52" w:rsidRDefault="00DF2B52" w:rsidP="00AA4D30">
            <w:pPr>
              <w:pStyle w:val="CUERPOTEXTOTABLA"/>
              <w:rPr>
                <w:rFonts w:ascii="Century Gothic" w:hAnsi="Century Gothic"/>
                <w:sz w:val="20"/>
                <w:szCs w:val="20"/>
              </w:rPr>
            </w:pPr>
            <w:r w:rsidRPr="00DF2B52">
              <w:rPr>
                <w:rFonts w:ascii="Century Gothic" w:hAnsi="Century Gothic"/>
                <w:sz w:val="20"/>
                <w:szCs w:val="20"/>
              </w:rPr>
              <w:t>Sumidero</w:t>
            </w:r>
          </w:p>
        </w:tc>
        <w:tc>
          <w:tcPr>
            <w:tcW w:w="0" w:type="auto"/>
            <w:tcBorders>
              <w:left w:val="single" w:sz="2" w:space="0" w:color="000000"/>
              <w:right w:val="single" w:sz="2" w:space="0" w:color="000000"/>
            </w:tcBorders>
            <w:noWrap/>
            <w:vAlign w:val="center"/>
          </w:tcPr>
          <w:p w14:paraId="7B10DD34"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w:t>
            </w:r>
          </w:p>
        </w:tc>
        <w:tc>
          <w:tcPr>
            <w:tcW w:w="0" w:type="auto"/>
            <w:tcBorders>
              <w:left w:val="single" w:sz="2" w:space="0" w:color="000000"/>
              <w:right w:val="single" w:sz="2" w:space="0" w:color="000000"/>
            </w:tcBorders>
            <w:noWrap/>
            <w:vAlign w:val="center"/>
          </w:tcPr>
          <w:p w14:paraId="51030183"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w:t>
            </w:r>
          </w:p>
        </w:tc>
        <w:tc>
          <w:tcPr>
            <w:tcW w:w="0" w:type="auto"/>
            <w:tcBorders>
              <w:left w:val="single" w:sz="2" w:space="0" w:color="000000"/>
              <w:right w:val="single" w:sz="2" w:space="0" w:color="000000"/>
            </w:tcBorders>
            <w:noWrap/>
            <w:vAlign w:val="center"/>
          </w:tcPr>
          <w:p w14:paraId="7B5DCE89"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40</w:t>
            </w:r>
          </w:p>
        </w:tc>
        <w:tc>
          <w:tcPr>
            <w:tcW w:w="0" w:type="auto"/>
            <w:tcBorders>
              <w:left w:val="single" w:sz="2" w:space="0" w:color="000000"/>
              <w:right w:val="single" w:sz="2" w:space="0" w:color="000000"/>
            </w:tcBorders>
            <w:noWrap/>
            <w:vAlign w:val="center"/>
          </w:tcPr>
          <w:p w14:paraId="58C956B4"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50</w:t>
            </w:r>
          </w:p>
        </w:tc>
      </w:tr>
      <w:tr w:rsidR="00DF2B52" w:rsidRPr="00DF2B52" w14:paraId="292DB49A" w14:textId="77777777" w:rsidTr="00AA4D30">
        <w:trPr>
          <w:cantSplit/>
          <w:jc w:val="center"/>
        </w:trPr>
        <w:tc>
          <w:tcPr>
            <w:tcW w:w="0" w:type="auto"/>
            <w:tcBorders>
              <w:left w:val="single" w:sz="2" w:space="0" w:color="000000"/>
              <w:right w:val="single" w:sz="2" w:space="0" w:color="000000"/>
            </w:tcBorders>
            <w:noWrap/>
            <w:vAlign w:val="center"/>
          </w:tcPr>
          <w:p w14:paraId="676ECAB9" w14:textId="77777777" w:rsidR="00DF2B52" w:rsidRPr="00DF2B52" w:rsidRDefault="00DF2B52" w:rsidP="00AA4D30">
            <w:pPr>
              <w:pStyle w:val="CUERPOTEXTOTABLA"/>
              <w:rPr>
                <w:rFonts w:ascii="Century Gothic" w:hAnsi="Century Gothic"/>
                <w:sz w:val="20"/>
                <w:szCs w:val="20"/>
              </w:rPr>
            </w:pPr>
            <w:r w:rsidRPr="00DF2B52">
              <w:rPr>
                <w:rFonts w:ascii="Century Gothic" w:hAnsi="Century Gothic"/>
                <w:sz w:val="20"/>
                <w:szCs w:val="20"/>
              </w:rPr>
              <w:t>Lavavajillas doméstico</w:t>
            </w:r>
          </w:p>
        </w:tc>
        <w:tc>
          <w:tcPr>
            <w:tcW w:w="0" w:type="auto"/>
            <w:tcBorders>
              <w:left w:val="single" w:sz="2" w:space="0" w:color="000000"/>
              <w:right w:val="single" w:sz="2" w:space="0" w:color="000000"/>
            </w:tcBorders>
            <w:noWrap/>
            <w:vAlign w:val="center"/>
          </w:tcPr>
          <w:p w14:paraId="20640994"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w:t>
            </w:r>
          </w:p>
        </w:tc>
        <w:tc>
          <w:tcPr>
            <w:tcW w:w="0" w:type="auto"/>
            <w:tcBorders>
              <w:left w:val="single" w:sz="2" w:space="0" w:color="000000"/>
              <w:right w:val="single" w:sz="2" w:space="0" w:color="000000"/>
            </w:tcBorders>
            <w:noWrap/>
            <w:vAlign w:val="center"/>
          </w:tcPr>
          <w:p w14:paraId="38D03B99"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6</w:t>
            </w:r>
          </w:p>
        </w:tc>
        <w:tc>
          <w:tcPr>
            <w:tcW w:w="0" w:type="auto"/>
            <w:tcBorders>
              <w:left w:val="single" w:sz="2" w:space="0" w:color="000000"/>
              <w:right w:val="single" w:sz="2" w:space="0" w:color="000000"/>
            </w:tcBorders>
            <w:noWrap/>
            <w:vAlign w:val="center"/>
          </w:tcPr>
          <w:p w14:paraId="278B2557"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40</w:t>
            </w:r>
          </w:p>
        </w:tc>
        <w:tc>
          <w:tcPr>
            <w:tcW w:w="0" w:type="auto"/>
            <w:tcBorders>
              <w:left w:val="single" w:sz="2" w:space="0" w:color="000000"/>
              <w:right w:val="single" w:sz="2" w:space="0" w:color="000000"/>
            </w:tcBorders>
            <w:noWrap/>
            <w:vAlign w:val="center"/>
          </w:tcPr>
          <w:p w14:paraId="20243C65"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50</w:t>
            </w:r>
          </w:p>
        </w:tc>
      </w:tr>
      <w:tr w:rsidR="00DF2B52" w:rsidRPr="00DF2B52" w14:paraId="0F527472" w14:textId="77777777" w:rsidTr="00AA4D30">
        <w:trPr>
          <w:cantSplit/>
          <w:jc w:val="center"/>
        </w:trPr>
        <w:tc>
          <w:tcPr>
            <w:tcW w:w="0" w:type="auto"/>
            <w:tcBorders>
              <w:left w:val="single" w:sz="2" w:space="0" w:color="000000"/>
              <w:right w:val="single" w:sz="2" w:space="0" w:color="000000"/>
            </w:tcBorders>
            <w:noWrap/>
            <w:vAlign w:val="center"/>
          </w:tcPr>
          <w:p w14:paraId="59763D7A" w14:textId="77777777" w:rsidR="00DF2B52" w:rsidRPr="00DF2B52" w:rsidRDefault="00DF2B52" w:rsidP="00AA4D30">
            <w:pPr>
              <w:pStyle w:val="CUERPOTEXTOTABLA"/>
              <w:rPr>
                <w:rFonts w:ascii="Century Gothic" w:hAnsi="Century Gothic"/>
                <w:sz w:val="20"/>
                <w:szCs w:val="20"/>
              </w:rPr>
            </w:pPr>
            <w:r w:rsidRPr="00DF2B52">
              <w:rPr>
                <w:rFonts w:ascii="Century Gothic" w:hAnsi="Century Gothic"/>
                <w:sz w:val="20"/>
                <w:szCs w:val="20"/>
              </w:rPr>
              <w:t>Lavadora doméstica</w:t>
            </w:r>
          </w:p>
        </w:tc>
        <w:tc>
          <w:tcPr>
            <w:tcW w:w="0" w:type="auto"/>
            <w:tcBorders>
              <w:left w:val="single" w:sz="2" w:space="0" w:color="000000"/>
              <w:right w:val="single" w:sz="2" w:space="0" w:color="000000"/>
            </w:tcBorders>
            <w:noWrap/>
            <w:vAlign w:val="center"/>
          </w:tcPr>
          <w:p w14:paraId="282160BE"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w:t>
            </w:r>
          </w:p>
        </w:tc>
        <w:tc>
          <w:tcPr>
            <w:tcW w:w="0" w:type="auto"/>
            <w:tcBorders>
              <w:left w:val="single" w:sz="2" w:space="0" w:color="000000"/>
              <w:right w:val="single" w:sz="2" w:space="0" w:color="000000"/>
            </w:tcBorders>
            <w:noWrap/>
            <w:vAlign w:val="center"/>
          </w:tcPr>
          <w:p w14:paraId="23891053"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6</w:t>
            </w:r>
          </w:p>
        </w:tc>
        <w:tc>
          <w:tcPr>
            <w:tcW w:w="0" w:type="auto"/>
            <w:tcBorders>
              <w:left w:val="single" w:sz="2" w:space="0" w:color="000000"/>
              <w:right w:val="single" w:sz="2" w:space="0" w:color="000000"/>
            </w:tcBorders>
            <w:noWrap/>
            <w:vAlign w:val="center"/>
          </w:tcPr>
          <w:p w14:paraId="5C43F593"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40</w:t>
            </w:r>
          </w:p>
        </w:tc>
        <w:tc>
          <w:tcPr>
            <w:tcW w:w="0" w:type="auto"/>
            <w:tcBorders>
              <w:left w:val="single" w:sz="2" w:space="0" w:color="000000"/>
              <w:right w:val="single" w:sz="2" w:space="0" w:color="000000"/>
            </w:tcBorders>
            <w:noWrap/>
            <w:vAlign w:val="center"/>
          </w:tcPr>
          <w:p w14:paraId="3630F5CC"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50</w:t>
            </w:r>
          </w:p>
        </w:tc>
      </w:tr>
      <w:tr w:rsidR="00DF2B52" w:rsidRPr="00DF2B52" w14:paraId="75BF426C" w14:textId="77777777" w:rsidTr="00AA4D30">
        <w:trPr>
          <w:cantSplit/>
          <w:jc w:val="center"/>
        </w:trPr>
        <w:tc>
          <w:tcPr>
            <w:tcW w:w="0" w:type="auto"/>
            <w:tcBorders>
              <w:left w:val="single" w:sz="2" w:space="0" w:color="000000"/>
              <w:right w:val="single" w:sz="2" w:space="0" w:color="000000"/>
            </w:tcBorders>
            <w:noWrap/>
            <w:vAlign w:val="center"/>
          </w:tcPr>
          <w:p w14:paraId="6949EB04" w14:textId="77777777" w:rsidR="00DF2B52" w:rsidRPr="00DF2B52" w:rsidRDefault="00DF2B52" w:rsidP="00AA4D30">
            <w:pPr>
              <w:pStyle w:val="CUERPOTEXTOTABLA"/>
              <w:rPr>
                <w:rFonts w:ascii="Century Gothic" w:hAnsi="Century Gothic"/>
                <w:sz w:val="20"/>
                <w:szCs w:val="20"/>
              </w:rPr>
            </w:pPr>
            <w:r w:rsidRPr="00DF2B52">
              <w:rPr>
                <w:rFonts w:ascii="Century Gothic" w:hAnsi="Century Gothic"/>
                <w:sz w:val="20"/>
                <w:szCs w:val="20"/>
              </w:rPr>
              <w:t>Cuarto de baño (Inodoro con cisterna)</w:t>
            </w:r>
          </w:p>
        </w:tc>
        <w:tc>
          <w:tcPr>
            <w:tcW w:w="0" w:type="auto"/>
            <w:tcBorders>
              <w:left w:val="single" w:sz="2" w:space="0" w:color="000000"/>
              <w:right w:val="single" w:sz="2" w:space="0" w:color="000000"/>
            </w:tcBorders>
            <w:noWrap/>
            <w:vAlign w:val="center"/>
          </w:tcPr>
          <w:p w14:paraId="53C9DBBB"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7</w:t>
            </w:r>
          </w:p>
        </w:tc>
        <w:tc>
          <w:tcPr>
            <w:tcW w:w="0" w:type="auto"/>
            <w:tcBorders>
              <w:left w:val="single" w:sz="2" w:space="0" w:color="000000"/>
              <w:right w:val="single" w:sz="2" w:space="0" w:color="000000"/>
            </w:tcBorders>
            <w:noWrap/>
            <w:vAlign w:val="center"/>
          </w:tcPr>
          <w:p w14:paraId="01FF88A1"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432926FC"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1CC9689E"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r>
      <w:tr w:rsidR="00DF2B52" w:rsidRPr="00DF2B52" w14:paraId="3258D229" w14:textId="77777777" w:rsidTr="00AA4D30">
        <w:trPr>
          <w:cantSplit/>
          <w:jc w:val="center"/>
        </w:trPr>
        <w:tc>
          <w:tcPr>
            <w:tcW w:w="0" w:type="auto"/>
            <w:tcBorders>
              <w:left w:val="single" w:sz="2" w:space="0" w:color="000000"/>
              <w:right w:val="single" w:sz="2" w:space="0" w:color="000000"/>
            </w:tcBorders>
            <w:noWrap/>
            <w:vAlign w:val="center"/>
          </w:tcPr>
          <w:p w14:paraId="45641EF2" w14:textId="77777777" w:rsidR="00DF2B52" w:rsidRPr="00DF2B52" w:rsidRDefault="00DF2B52" w:rsidP="00AA4D30">
            <w:pPr>
              <w:pStyle w:val="CUERPOTEXTOTABLA"/>
              <w:rPr>
                <w:rFonts w:ascii="Century Gothic" w:hAnsi="Century Gothic"/>
                <w:sz w:val="20"/>
                <w:szCs w:val="20"/>
              </w:rPr>
            </w:pPr>
            <w:r w:rsidRPr="00DF2B52">
              <w:rPr>
                <w:rFonts w:ascii="Century Gothic" w:hAnsi="Century Gothic"/>
                <w:sz w:val="20"/>
                <w:szCs w:val="20"/>
              </w:rPr>
              <w:t>Cuarto de baño (Inodoro con fluxómetro)</w:t>
            </w:r>
          </w:p>
        </w:tc>
        <w:tc>
          <w:tcPr>
            <w:tcW w:w="0" w:type="auto"/>
            <w:tcBorders>
              <w:left w:val="single" w:sz="2" w:space="0" w:color="000000"/>
              <w:right w:val="single" w:sz="2" w:space="0" w:color="000000"/>
            </w:tcBorders>
            <w:noWrap/>
            <w:vAlign w:val="center"/>
          </w:tcPr>
          <w:p w14:paraId="2D04118B"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8</w:t>
            </w:r>
          </w:p>
        </w:tc>
        <w:tc>
          <w:tcPr>
            <w:tcW w:w="0" w:type="auto"/>
            <w:tcBorders>
              <w:left w:val="single" w:sz="2" w:space="0" w:color="000000"/>
              <w:right w:val="single" w:sz="2" w:space="0" w:color="000000"/>
            </w:tcBorders>
            <w:noWrap/>
            <w:vAlign w:val="center"/>
          </w:tcPr>
          <w:p w14:paraId="1021BCFE"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795C184A"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5D1CBBAD"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r>
      <w:tr w:rsidR="00DF2B52" w:rsidRPr="00DF2B52" w14:paraId="01590122" w14:textId="77777777" w:rsidTr="00AA4D30">
        <w:trPr>
          <w:cantSplit/>
          <w:jc w:val="center"/>
        </w:trPr>
        <w:tc>
          <w:tcPr>
            <w:tcW w:w="0" w:type="auto"/>
            <w:tcBorders>
              <w:left w:val="single" w:sz="2" w:space="0" w:color="000000"/>
              <w:right w:val="single" w:sz="2" w:space="0" w:color="000000"/>
            </w:tcBorders>
            <w:noWrap/>
            <w:vAlign w:val="center"/>
          </w:tcPr>
          <w:p w14:paraId="14834178" w14:textId="77777777" w:rsidR="00DF2B52" w:rsidRPr="00DF2B52" w:rsidRDefault="00DF2B52" w:rsidP="00AA4D30">
            <w:pPr>
              <w:pStyle w:val="CUERPOTEXTOTABLA"/>
              <w:rPr>
                <w:rFonts w:ascii="Century Gothic" w:hAnsi="Century Gothic"/>
                <w:sz w:val="20"/>
                <w:szCs w:val="20"/>
              </w:rPr>
            </w:pPr>
            <w:r w:rsidRPr="00DF2B52">
              <w:rPr>
                <w:rFonts w:ascii="Century Gothic" w:hAnsi="Century Gothic"/>
                <w:sz w:val="20"/>
                <w:szCs w:val="20"/>
              </w:rPr>
              <w:t>Cuarto de aseo (Inodoro con cisterna)</w:t>
            </w:r>
          </w:p>
        </w:tc>
        <w:tc>
          <w:tcPr>
            <w:tcW w:w="0" w:type="auto"/>
            <w:tcBorders>
              <w:left w:val="single" w:sz="2" w:space="0" w:color="000000"/>
              <w:right w:val="single" w:sz="2" w:space="0" w:color="000000"/>
            </w:tcBorders>
            <w:noWrap/>
            <w:vAlign w:val="center"/>
          </w:tcPr>
          <w:p w14:paraId="0A735284"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6</w:t>
            </w:r>
          </w:p>
        </w:tc>
        <w:tc>
          <w:tcPr>
            <w:tcW w:w="0" w:type="auto"/>
            <w:tcBorders>
              <w:left w:val="single" w:sz="2" w:space="0" w:color="000000"/>
              <w:right w:val="single" w:sz="2" w:space="0" w:color="000000"/>
            </w:tcBorders>
            <w:noWrap/>
            <w:vAlign w:val="center"/>
          </w:tcPr>
          <w:p w14:paraId="05315518"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509A239A"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4454B964"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r>
      <w:tr w:rsidR="00DF2B52" w:rsidRPr="00DF2B52" w14:paraId="43B42983"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4E8D139F" w14:textId="77777777" w:rsidR="00DF2B52" w:rsidRPr="00DF2B52" w:rsidRDefault="00DF2B52" w:rsidP="00AA4D30">
            <w:pPr>
              <w:pStyle w:val="CUERPOTEXTOTABLA"/>
              <w:rPr>
                <w:rFonts w:ascii="Century Gothic" w:hAnsi="Century Gothic"/>
                <w:sz w:val="20"/>
                <w:szCs w:val="20"/>
              </w:rPr>
            </w:pPr>
            <w:r w:rsidRPr="00DF2B52">
              <w:rPr>
                <w:rFonts w:ascii="Century Gothic" w:hAnsi="Century Gothic"/>
                <w:sz w:val="20"/>
                <w:szCs w:val="20"/>
              </w:rPr>
              <w:t>Cuarto de aseo (Inodoro con fluxómetro)</w:t>
            </w:r>
          </w:p>
        </w:tc>
        <w:tc>
          <w:tcPr>
            <w:tcW w:w="0" w:type="auto"/>
            <w:tcBorders>
              <w:left w:val="single" w:sz="2" w:space="0" w:color="000000"/>
              <w:bottom w:val="single" w:sz="2" w:space="0" w:color="000000"/>
              <w:right w:val="single" w:sz="2" w:space="0" w:color="000000"/>
            </w:tcBorders>
            <w:noWrap/>
            <w:vAlign w:val="center"/>
          </w:tcPr>
          <w:p w14:paraId="1536A34A"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8</w:t>
            </w:r>
          </w:p>
        </w:tc>
        <w:tc>
          <w:tcPr>
            <w:tcW w:w="0" w:type="auto"/>
            <w:tcBorders>
              <w:left w:val="single" w:sz="2" w:space="0" w:color="000000"/>
              <w:bottom w:val="single" w:sz="2" w:space="0" w:color="000000"/>
              <w:right w:val="single" w:sz="2" w:space="0" w:color="000000"/>
            </w:tcBorders>
            <w:noWrap/>
            <w:vAlign w:val="center"/>
          </w:tcPr>
          <w:p w14:paraId="6C231BBB"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c>
          <w:tcPr>
            <w:tcW w:w="0" w:type="auto"/>
            <w:tcBorders>
              <w:left w:val="single" w:sz="2" w:space="0" w:color="000000"/>
              <w:bottom w:val="single" w:sz="2" w:space="0" w:color="000000"/>
              <w:right w:val="single" w:sz="2" w:space="0" w:color="000000"/>
            </w:tcBorders>
            <w:noWrap/>
            <w:vAlign w:val="center"/>
          </w:tcPr>
          <w:p w14:paraId="19EBCA93"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100</w:t>
            </w:r>
          </w:p>
        </w:tc>
        <w:tc>
          <w:tcPr>
            <w:tcW w:w="0" w:type="auto"/>
            <w:tcBorders>
              <w:left w:val="single" w:sz="2" w:space="0" w:color="000000"/>
              <w:bottom w:val="single" w:sz="2" w:space="0" w:color="000000"/>
              <w:right w:val="single" w:sz="2" w:space="0" w:color="000000"/>
            </w:tcBorders>
            <w:noWrap/>
            <w:vAlign w:val="center"/>
          </w:tcPr>
          <w:p w14:paraId="05C723C6"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r>
    </w:tbl>
    <w:p w14:paraId="71A96479" w14:textId="77777777" w:rsidR="00DF2B52" w:rsidRPr="00DF2B52" w:rsidRDefault="00DF2B52" w:rsidP="00DF2B52">
      <w:pPr>
        <w:spacing w:after="0" w:line="2" w:lineRule="auto"/>
        <w:rPr>
          <w:rFonts w:ascii="Century Gothic" w:hAnsi="Century Gothic"/>
          <w:sz w:val="20"/>
          <w:szCs w:val="20"/>
        </w:rPr>
      </w:pPr>
    </w:p>
    <w:p w14:paraId="0A8066A7" w14:textId="77777777" w:rsidR="00DF2B52" w:rsidRPr="00DF2B52" w:rsidRDefault="00DF2B52" w:rsidP="00DF2B52">
      <w:pPr>
        <w:pStyle w:val="CUERPOTEXTO"/>
        <w:rPr>
          <w:rFonts w:ascii="Century Gothic" w:hAnsi="Century Gothic"/>
          <w:sz w:val="20"/>
          <w:szCs w:val="20"/>
        </w:rPr>
      </w:pPr>
      <w:r w:rsidRPr="00DF2B52">
        <w:rPr>
          <w:rFonts w:ascii="Century Gothic" w:hAnsi="Century Gothic"/>
          <w:sz w:val="20"/>
          <w:szCs w:val="20"/>
        </w:rPr>
        <w:t xml:space="preserve"> </w:t>
      </w:r>
    </w:p>
    <w:p w14:paraId="7AEECF55" w14:textId="77777777" w:rsidR="00DF2B52" w:rsidRPr="00DF2B52" w:rsidRDefault="00DF2B52" w:rsidP="00DF2B52">
      <w:pPr>
        <w:pStyle w:val="CUERPOTEXTO"/>
        <w:keepLines/>
        <w:rPr>
          <w:rFonts w:ascii="Century Gothic" w:hAnsi="Century Gothic"/>
          <w:sz w:val="20"/>
          <w:szCs w:val="20"/>
        </w:rPr>
      </w:pPr>
      <w:r w:rsidRPr="00DF2B52">
        <w:rPr>
          <w:rFonts w:ascii="Century Gothic" w:hAnsi="Century Gothic"/>
          <w:sz w:val="20"/>
          <w:szCs w:val="20"/>
        </w:rPr>
        <w:t>Los diámetros indicados en la tabla son válidos para ramales individuales cuya longitud no sea superior a 1,5 m.</w:t>
      </w:r>
    </w:p>
    <w:p w14:paraId="3694F8B3" w14:textId="0BEA58D8" w:rsidR="00DF2B52" w:rsidRPr="00DF2B52" w:rsidRDefault="00DF2B52" w:rsidP="00DF2B52">
      <w:pPr>
        <w:pStyle w:val="CUERPOTEXTO"/>
        <w:rPr>
          <w:rFonts w:ascii="Century Gothic" w:hAnsi="Century Gothic"/>
          <w:sz w:val="20"/>
          <w:szCs w:val="20"/>
        </w:rPr>
      </w:pPr>
      <w:r w:rsidRPr="00DF2B52">
        <w:rPr>
          <w:rFonts w:ascii="Century Gothic" w:hAnsi="Century Gothic"/>
          <w:sz w:val="20"/>
          <w:szCs w:val="20"/>
        </w:rPr>
        <w:t xml:space="preserve"> </w:t>
      </w:r>
      <w:r w:rsidR="00562E89">
        <w:rPr>
          <w:rFonts w:ascii="Century Gothic" w:hAnsi="Century Gothic"/>
          <w:sz w:val="20"/>
          <w:szCs w:val="20"/>
        </w:rPr>
        <w:t xml:space="preserve"> </w:t>
      </w:r>
    </w:p>
    <w:p w14:paraId="0C15B895" w14:textId="77777777" w:rsidR="00DF2B52" w:rsidRPr="00DF2B52" w:rsidRDefault="00DF2B52" w:rsidP="00DF2B52">
      <w:pPr>
        <w:pStyle w:val="CUERPOTEXTO"/>
        <w:jc w:val="center"/>
        <w:rPr>
          <w:rFonts w:ascii="Century Gothic" w:hAnsi="Century Gothic"/>
          <w:sz w:val="20"/>
          <w:szCs w:val="20"/>
        </w:rPr>
      </w:pPr>
      <w:r w:rsidRPr="00DF2B52">
        <w:rPr>
          <w:rFonts w:ascii="Century Gothic" w:hAnsi="Century Gothic"/>
          <w:noProof/>
          <w:sz w:val="20"/>
          <w:szCs w:val="20"/>
        </w:rPr>
        <w:lastRenderedPageBreak/>
        <w:drawing>
          <wp:inline distT="0" distB="0" distL="0" distR="0" wp14:anchorId="47CB5580" wp14:editId="5E9BF70D">
            <wp:extent cx="6228000" cy="2498400"/>
            <wp:effectExtent l="0" t="0" r="0" b="0"/>
            <wp:docPr id="262" name="0 Imagen" descr="image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8.jpg"/>
                    <pic:cNvPicPr/>
                  </pic:nvPicPr>
                  <pic:blipFill>
                    <a:blip r:embed="rId10"/>
                    <a:stretch>
                      <a:fillRect/>
                    </a:stretch>
                  </pic:blipFill>
                  <pic:spPr>
                    <a:xfrm>
                      <a:off x="0" y="0"/>
                      <a:ext cx="6228000" cy="2498400"/>
                    </a:xfrm>
                    <a:prstGeom prst="rect">
                      <a:avLst/>
                    </a:prstGeom>
                  </pic:spPr>
                </pic:pic>
              </a:graphicData>
            </a:graphic>
          </wp:inline>
        </w:drawing>
      </w:r>
    </w:p>
    <w:p w14:paraId="3856DF88" w14:textId="77777777" w:rsidR="00DF2B52" w:rsidRPr="00DF2B52" w:rsidRDefault="00DF2B52" w:rsidP="00DF2B52">
      <w:pPr>
        <w:pStyle w:val="CUERPOTEXTO"/>
        <w:jc w:val="center"/>
        <w:rPr>
          <w:rFonts w:ascii="Century Gothic" w:hAnsi="Century Gothic"/>
          <w:sz w:val="20"/>
          <w:szCs w:val="20"/>
        </w:rPr>
      </w:pPr>
      <w:r w:rsidRPr="00DF2B52">
        <w:rPr>
          <w:rFonts w:ascii="Century Gothic" w:hAnsi="Century Gothic"/>
          <w:noProof/>
          <w:sz w:val="20"/>
          <w:szCs w:val="20"/>
        </w:rPr>
        <w:drawing>
          <wp:inline distT="0" distB="0" distL="0" distR="0" wp14:anchorId="2061889D" wp14:editId="58C2AF2C">
            <wp:extent cx="6228000" cy="2923200"/>
            <wp:effectExtent l="0" t="0" r="0" b="0"/>
            <wp:docPr id="263" name="0 Imagen" descr="image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9.jpg"/>
                    <pic:cNvPicPr/>
                  </pic:nvPicPr>
                  <pic:blipFill>
                    <a:blip r:embed="rId11"/>
                    <a:stretch>
                      <a:fillRect/>
                    </a:stretch>
                  </pic:blipFill>
                  <pic:spPr>
                    <a:xfrm>
                      <a:off x="0" y="0"/>
                      <a:ext cx="6228000" cy="2923200"/>
                    </a:xfrm>
                    <a:prstGeom prst="rect">
                      <a:avLst/>
                    </a:prstGeom>
                  </pic:spPr>
                </pic:pic>
              </a:graphicData>
            </a:graphic>
          </wp:inline>
        </w:drawing>
      </w:r>
    </w:p>
    <w:p w14:paraId="77CA2F1B" w14:textId="77777777" w:rsidR="00DF2B52" w:rsidRPr="00DF2B52" w:rsidRDefault="00DF2B52" w:rsidP="00DF2B52">
      <w:pPr>
        <w:pStyle w:val="CUERPOTEXTO"/>
        <w:rPr>
          <w:rFonts w:ascii="Century Gothic" w:hAnsi="Century Gothic"/>
          <w:sz w:val="20"/>
          <w:szCs w:val="20"/>
        </w:rPr>
      </w:pPr>
      <w:r w:rsidRPr="00DF2B52">
        <w:rPr>
          <w:rFonts w:ascii="Century Gothic" w:hAnsi="Century Gothic"/>
          <w:sz w:val="20"/>
          <w:szCs w:val="20"/>
        </w:rPr>
        <w:t xml:space="preserve"> </w:t>
      </w:r>
    </w:p>
    <w:p w14:paraId="227E22AF" w14:textId="77777777" w:rsidR="00DF2B52" w:rsidRPr="00DF2B52" w:rsidRDefault="00DF2B52" w:rsidP="00DF2B52">
      <w:pPr>
        <w:pStyle w:val="CUERPOTEXTO"/>
        <w:keepNext/>
        <w:rPr>
          <w:rFonts w:ascii="Century Gothic" w:hAnsi="Century Gothic"/>
          <w:b/>
          <w:sz w:val="20"/>
          <w:szCs w:val="20"/>
        </w:rPr>
      </w:pPr>
      <w:r w:rsidRPr="00DF2B52">
        <w:rPr>
          <w:rFonts w:ascii="Century Gothic" w:hAnsi="Century Gothic"/>
          <w:b/>
          <w:sz w:val="20"/>
          <w:szCs w:val="20"/>
        </w:rPr>
        <w:t>Ramales colectores</w:t>
      </w:r>
    </w:p>
    <w:p w14:paraId="5C05616C" w14:textId="52483A7D" w:rsidR="00DF2B52" w:rsidRDefault="00DF2B52" w:rsidP="00DF2B52">
      <w:pPr>
        <w:pStyle w:val="CUERPOTEXTO"/>
        <w:keepLines/>
        <w:rPr>
          <w:rFonts w:ascii="Century Gothic" w:hAnsi="Century Gothic"/>
          <w:sz w:val="20"/>
          <w:szCs w:val="20"/>
        </w:rPr>
      </w:pPr>
      <w:r w:rsidRPr="00DF2B52">
        <w:rPr>
          <w:rFonts w:ascii="Century Gothic" w:hAnsi="Century Gothic"/>
          <w:sz w:val="20"/>
          <w:szCs w:val="20"/>
        </w:rPr>
        <w:t>Para el dimensionado de ramales colectores entre aparatos sanitarios y la bajante, según el número máximo de unidades de desagüe y la pendiente del ramal colector, se ha utilizado la tabla siguiente:</w:t>
      </w:r>
    </w:p>
    <w:p w14:paraId="37F8BC61" w14:textId="5C5FAF73" w:rsidR="00DF2B52" w:rsidRDefault="00DF2B52" w:rsidP="00DF2B52">
      <w:pPr>
        <w:pStyle w:val="CUERPOTEXTO"/>
        <w:keepLines/>
        <w:rPr>
          <w:rFonts w:ascii="Century Gothic" w:hAnsi="Century Gothic"/>
          <w:sz w:val="20"/>
          <w:szCs w:val="20"/>
        </w:rPr>
      </w:pPr>
    </w:p>
    <w:p w14:paraId="5DDAC34A" w14:textId="2C82D908" w:rsidR="00DF2B52" w:rsidRDefault="00DF2B52" w:rsidP="00DF2B52">
      <w:pPr>
        <w:pStyle w:val="CUERPOTEXTO"/>
        <w:keepLines/>
        <w:rPr>
          <w:rFonts w:ascii="Century Gothic" w:hAnsi="Century Gothic"/>
          <w:sz w:val="20"/>
          <w:szCs w:val="20"/>
        </w:rPr>
      </w:pPr>
    </w:p>
    <w:p w14:paraId="32CCD801" w14:textId="77877EDE" w:rsidR="00DF2B52" w:rsidRDefault="00DF2B52" w:rsidP="00DF2B52">
      <w:pPr>
        <w:pStyle w:val="CUERPOTEXTO"/>
        <w:keepLines/>
        <w:rPr>
          <w:rFonts w:ascii="Century Gothic" w:hAnsi="Century Gothic"/>
          <w:sz w:val="20"/>
          <w:szCs w:val="20"/>
        </w:rPr>
      </w:pPr>
    </w:p>
    <w:p w14:paraId="241B090E" w14:textId="3C37220C" w:rsidR="00DF2B52" w:rsidRDefault="00DF2B52" w:rsidP="00DF2B52">
      <w:pPr>
        <w:pStyle w:val="CUERPOTEXTO"/>
        <w:keepLines/>
        <w:rPr>
          <w:rFonts w:ascii="Century Gothic" w:hAnsi="Century Gothic"/>
          <w:sz w:val="20"/>
          <w:szCs w:val="20"/>
        </w:rPr>
      </w:pPr>
    </w:p>
    <w:p w14:paraId="2A21F689" w14:textId="73FBA6E1" w:rsidR="00DF2B52" w:rsidRDefault="00DF2B52" w:rsidP="00DF2B52">
      <w:pPr>
        <w:pStyle w:val="CUERPOTEXTO"/>
        <w:keepLines/>
        <w:rPr>
          <w:rFonts w:ascii="Century Gothic" w:hAnsi="Century Gothic"/>
          <w:sz w:val="20"/>
          <w:szCs w:val="20"/>
        </w:rPr>
      </w:pPr>
    </w:p>
    <w:p w14:paraId="44FE76BC" w14:textId="711DE149" w:rsidR="00DF2B52" w:rsidRDefault="00DF2B52" w:rsidP="00DF2B52">
      <w:pPr>
        <w:pStyle w:val="CUERPOTEXTO"/>
        <w:keepLines/>
        <w:rPr>
          <w:rFonts w:ascii="Century Gothic" w:hAnsi="Century Gothic"/>
          <w:sz w:val="20"/>
          <w:szCs w:val="20"/>
        </w:rPr>
      </w:pPr>
    </w:p>
    <w:p w14:paraId="2258A94E" w14:textId="3E63CB82" w:rsidR="00DF2B52" w:rsidRDefault="00DF2B52" w:rsidP="00DF2B52">
      <w:pPr>
        <w:pStyle w:val="CUERPOTEXTO"/>
        <w:keepLines/>
        <w:rPr>
          <w:rFonts w:ascii="Century Gothic" w:hAnsi="Century Gothic"/>
          <w:sz w:val="20"/>
          <w:szCs w:val="20"/>
        </w:rPr>
      </w:pPr>
    </w:p>
    <w:p w14:paraId="15832095" w14:textId="6285AC40" w:rsidR="00DF2B52" w:rsidRDefault="00DF2B52" w:rsidP="00DF2B52">
      <w:pPr>
        <w:pStyle w:val="CUERPOTEXTO"/>
        <w:keepLines/>
        <w:rPr>
          <w:rFonts w:ascii="Century Gothic" w:hAnsi="Century Gothic"/>
          <w:sz w:val="20"/>
          <w:szCs w:val="20"/>
        </w:rPr>
      </w:pPr>
    </w:p>
    <w:p w14:paraId="3D2DEEF6" w14:textId="263539CC" w:rsidR="00DF2B52" w:rsidRDefault="00DF2B52" w:rsidP="00DF2B52">
      <w:pPr>
        <w:pStyle w:val="CUERPOTEXTO"/>
        <w:keepLines/>
        <w:rPr>
          <w:rFonts w:ascii="Century Gothic" w:hAnsi="Century Gothic"/>
          <w:sz w:val="20"/>
          <w:szCs w:val="20"/>
        </w:rPr>
      </w:pPr>
    </w:p>
    <w:p w14:paraId="62F70632" w14:textId="77777777" w:rsidR="00DF2B52" w:rsidRPr="00DF2B52" w:rsidRDefault="00DF2B52" w:rsidP="00DF2B52">
      <w:pPr>
        <w:pStyle w:val="CUERPOTEXTO"/>
        <w:keepLines/>
        <w:rPr>
          <w:rFonts w:ascii="Century Gothic" w:hAnsi="Century Gothic"/>
          <w:sz w:val="20"/>
          <w:szCs w:val="20"/>
        </w:rPr>
      </w:pPr>
    </w:p>
    <w:p w14:paraId="557761DF" w14:textId="77777777" w:rsidR="00DF2B52" w:rsidRPr="00DF2B52" w:rsidRDefault="00DF2B52" w:rsidP="00DF2B52">
      <w:pPr>
        <w:pStyle w:val="CUERPOTEXTO"/>
        <w:rPr>
          <w:rFonts w:ascii="Century Gothic" w:hAnsi="Century Gothic"/>
          <w:sz w:val="20"/>
          <w:szCs w:val="20"/>
        </w:rPr>
      </w:pPr>
      <w:r w:rsidRPr="00DF2B52">
        <w:rPr>
          <w:rFonts w:ascii="Century Gothic" w:hAnsi="Century Gothic"/>
          <w:sz w:val="20"/>
          <w:szCs w:val="20"/>
        </w:rPr>
        <w:lastRenderedPageBreak/>
        <w:t xml:space="preserve"> </w:t>
      </w:r>
    </w:p>
    <w:tbl>
      <w:tblPr>
        <w:tblW w:w="2500" w:type="pct"/>
        <w:jc w:val="center"/>
        <w:tblCellMar>
          <w:top w:w="28" w:type="dxa"/>
          <w:left w:w="28" w:type="dxa"/>
          <w:bottom w:w="28" w:type="dxa"/>
          <w:right w:w="28" w:type="dxa"/>
        </w:tblCellMar>
        <w:tblLook w:val="0000" w:firstRow="0" w:lastRow="0" w:firstColumn="0" w:lastColumn="0" w:noHBand="0" w:noVBand="0"/>
      </w:tblPr>
      <w:tblGrid>
        <w:gridCol w:w="1364"/>
        <w:gridCol w:w="947"/>
        <w:gridCol w:w="1217"/>
        <w:gridCol w:w="1217"/>
      </w:tblGrid>
      <w:tr w:rsidR="00DF2B52" w:rsidRPr="00DF2B52" w14:paraId="745D9EC0" w14:textId="77777777" w:rsidTr="00AA4D30">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FF28898"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Diámetro</w:t>
            </w:r>
          </w:p>
          <w:p w14:paraId="766F0E3A"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(mm)</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vAlign w:val="center"/>
          </w:tcPr>
          <w:p w14:paraId="1D81AD33"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 xml:space="preserve">Máximo número de </w:t>
            </w:r>
            <w:proofErr w:type="spellStart"/>
            <w:r w:rsidRPr="00DF2B52">
              <w:rPr>
                <w:rFonts w:ascii="Century Gothic" w:hAnsi="Century Gothic"/>
                <w:sz w:val="20"/>
                <w:szCs w:val="20"/>
              </w:rPr>
              <w:t>UDs</w:t>
            </w:r>
            <w:proofErr w:type="spellEnd"/>
          </w:p>
          <w:p w14:paraId="12DE472F"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Pendiente</w:t>
            </w:r>
          </w:p>
        </w:tc>
      </w:tr>
      <w:tr w:rsidR="00DF2B52" w:rsidRPr="00DF2B52" w14:paraId="20261F44" w14:textId="77777777" w:rsidTr="00AA4D30">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46A0334C" w14:textId="77777777" w:rsidR="00DF2B52" w:rsidRPr="00DF2B52" w:rsidRDefault="00DF2B52" w:rsidP="00AA4D30">
            <w:pPr>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ADCB4B8"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00D9C9B"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53DD521"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4 %</w:t>
            </w:r>
          </w:p>
        </w:tc>
      </w:tr>
      <w:tr w:rsidR="00DF2B52" w:rsidRPr="00DF2B52" w14:paraId="4569D734"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718A4A18"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32</w:t>
            </w:r>
          </w:p>
        </w:tc>
        <w:tc>
          <w:tcPr>
            <w:tcW w:w="0" w:type="auto"/>
            <w:tcBorders>
              <w:top w:val="single" w:sz="2" w:space="0" w:color="000000"/>
              <w:left w:val="single" w:sz="2" w:space="0" w:color="000000"/>
              <w:right w:val="single" w:sz="2" w:space="0" w:color="000000"/>
            </w:tcBorders>
            <w:noWrap/>
            <w:vAlign w:val="center"/>
          </w:tcPr>
          <w:p w14:paraId="6149651D"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c>
          <w:tcPr>
            <w:tcW w:w="0" w:type="auto"/>
            <w:tcBorders>
              <w:top w:val="single" w:sz="2" w:space="0" w:color="000000"/>
              <w:left w:val="single" w:sz="2" w:space="0" w:color="000000"/>
              <w:right w:val="single" w:sz="2" w:space="0" w:color="000000"/>
            </w:tcBorders>
            <w:noWrap/>
            <w:vAlign w:val="center"/>
          </w:tcPr>
          <w:p w14:paraId="57B9070A"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w:t>
            </w:r>
          </w:p>
        </w:tc>
        <w:tc>
          <w:tcPr>
            <w:tcW w:w="0" w:type="auto"/>
            <w:tcBorders>
              <w:top w:val="single" w:sz="2" w:space="0" w:color="000000"/>
              <w:left w:val="single" w:sz="2" w:space="0" w:color="000000"/>
              <w:right w:val="single" w:sz="2" w:space="0" w:color="000000"/>
            </w:tcBorders>
            <w:noWrap/>
            <w:vAlign w:val="center"/>
          </w:tcPr>
          <w:p w14:paraId="704FEDFC"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w:t>
            </w:r>
          </w:p>
        </w:tc>
      </w:tr>
      <w:tr w:rsidR="00DF2B52" w:rsidRPr="00DF2B52" w14:paraId="420BD30C" w14:textId="77777777" w:rsidTr="00AA4D30">
        <w:trPr>
          <w:cantSplit/>
          <w:jc w:val="center"/>
        </w:trPr>
        <w:tc>
          <w:tcPr>
            <w:tcW w:w="0" w:type="auto"/>
            <w:tcBorders>
              <w:left w:val="single" w:sz="2" w:space="0" w:color="000000"/>
              <w:right w:val="single" w:sz="2" w:space="0" w:color="000000"/>
            </w:tcBorders>
            <w:noWrap/>
            <w:vAlign w:val="center"/>
          </w:tcPr>
          <w:p w14:paraId="0871CD12"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40</w:t>
            </w:r>
          </w:p>
        </w:tc>
        <w:tc>
          <w:tcPr>
            <w:tcW w:w="0" w:type="auto"/>
            <w:tcBorders>
              <w:left w:val="single" w:sz="2" w:space="0" w:color="000000"/>
              <w:right w:val="single" w:sz="2" w:space="0" w:color="000000"/>
            </w:tcBorders>
            <w:noWrap/>
            <w:vAlign w:val="center"/>
          </w:tcPr>
          <w:p w14:paraId="10D4E397"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522BC63C"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w:t>
            </w:r>
          </w:p>
        </w:tc>
        <w:tc>
          <w:tcPr>
            <w:tcW w:w="0" w:type="auto"/>
            <w:tcBorders>
              <w:left w:val="single" w:sz="2" w:space="0" w:color="000000"/>
              <w:right w:val="single" w:sz="2" w:space="0" w:color="000000"/>
            </w:tcBorders>
            <w:noWrap/>
            <w:vAlign w:val="center"/>
          </w:tcPr>
          <w:p w14:paraId="7460D658"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w:t>
            </w:r>
          </w:p>
        </w:tc>
      </w:tr>
      <w:tr w:rsidR="00DF2B52" w:rsidRPr="00DF2B52" w14:paraId="793DFEF9" w14:textId="77777777" w:rsidTr="00AA4D30">
        <w:trPr>
          <w:cantSplit/>
          <w:jc w:val="center"/>
        </w:trPr>
        <w:tc>
          <w:tcPr>
            <w:tcW w:w="0" w:type="auto"/>
            <w:tcBorders>
              <w:left w:val="single" w:sz="2" w:space="0" w:color="000000"/>
              <w:right w:val="single" w:sz="2" w:space="0" w:color="000000"/>
            </w:tcBorders>
            <w:noWrap/>
            <w:vAlign w:val="center"/>
          </w:tcPr>
          <w:p w14:paraId="5AAC4E8C"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50</w:t>
            </w:r>
          </w:p>
        </w:tc>
        <w:tc>
          <w:tcPr>
            <w:tcW w:w="0" w:type="auto"/>
            <w:tcBorders>
              <w:left w:val="single" w:sz="2" w:space="0" w:color="000000"/>
              <w:right w:val="single" w:sz="2" w:space="0" w:color="000000"/>
            </w:tcBorders>
            <w:noWrap/>
            <w:vAlign w:val="center"/>
          </w:tcPr>
          <w:p w14:paraId="1F4E2CE0"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151C42F4"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6</w:t>
            </w:r>
          </w:p>
        </w:tc>
        <w:tc>
          <w:tcPr>
            <w:tcW w:w="0" w:type="auto"/>
            <w:tcBorders>
              <w:left w:val="single" w:sz="2" w:space="0" w:color="000000"/>
              <w:right w:val="single" w:sz="2" w:space="0" w:color="000000"/>
            </w:tcBorders>
            <w:noWrap/>
            <w:vAlign w:val="center"/>
          </w:tcPr>
          <w:p w14:paraId="7841393E"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8</w:t>
            </w:r>
          </w:p>
        </w:tc>
      </w:tr>
      <w:tr w:rsidR="00DF2B52" w:rsidRPr="00DF2B52" w14:paraId="63E8D6C8" w14:textId="77777777" w:rsidTr="00AA4D30">
        <w:trPr>
          <w:cantSplit/>
          <w:jc w:val="center"/>
        </w:trPr>
        <w:tc>
          <w:tcPr>
            <w:tcW w:w="0" w:type="auto"/>
            <w:tcBorders>
              <w:left w:val="single" w:sz="2" w:space="0" w:color="000000"/>
              <w:right w:val="single" w:sz="2" w:space="0" w:color="000000"/>
            </w:tcBorders>
            <w:noWrap/>
            <w:vAlign w:val="center"/>
          </w:tcPr>
          <w:p w14:paraId="5A6B959C"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63</w:t>
            </w:r>
          </w:p>
        </w:tc>
        <w:tc>
          <w:tcPr>
            <w:tcW w:w="0" w:type="auto"/>
            <w:tcBorders>
              <w:left w:val="single" w:sz="2" w:space="0" w:color="000000"/>
              <w:right w:val="single" w:sz="2" w:space="0" w:color="000000"/>
            </w:tcBorders>
            <w:noWrap/>
            <w:vAlign w:val="center"/>
          </w:tcPr>
          <w:p w14:paraId="6C5764F3"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6FC8B1F7"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11</w:t>
            </w:r>
          </w:p>
        </w:tc>
        <w:tc>
          <w:tcPr>
            <w:tcW w:w="0" w:type="auto"/>
            <w:tcBorders>
              <w:left w:val="single" w:sz="2" w:space="0" w:color="000000"/>
              <w:right w:val="single" w:sz="2" w:space="0" w:color="000000"/>
            </w:tcBorders>
            <w:noWrap/>
            <w:vAlign w:val="center"/>
          </w:tcPr>
          <w:p w14:paraId="01603BF5"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14</w:t>
            </w:r>
          </w:p>
        </w:tc>
      </w:tr>
      <w:tr w:rsidR="00DF2B52" w:rsidRPr="00DF2B52" w14:paraId="0F04FA0D" w14:textId="77777777" w:rsidTr="00AA4D30">
        <w:trPr>
          <w:cantSplit/>
          <w:jc w:val="center"/>
        </w:trPr>
        <w:tc>
          <w:tcPr>
            <w:tcW w:w="0" w:type="auto"/>
            <w:tcBorders>
              <w:left w:val="single" w:sz="2" w:space="0" w:color="000000"/>
              <w:right w:val="single" w:sz="2" w:space="0" w:color="000000"/>
            </w:tcBorders>
            <w:noWrap/>
            <w:vAlign w:val="center"/>
          </w:tcPr>
          <w:p w14:paraId="76849A02"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75</w:t>
            </w:r>
          </w:p>
        </w:tc>
        <w:tc>
          <w:tcPr>
            <w:tcW w:w="0" w:type="auto"/>
            <w:tcBorders>
              <w:left w:val="single" w:sz="2" w:space="0" w:color="000000"/>
              <w:right w:val="single" w:sz="2" w:space="0" w:color="000000"/>
            </w:tcBorders>
            <w:noWrap/>
            <w:vAlign w:val="center"/>
          </w:tcPr>
          <w:p w14:paraId="581544D9"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42FF1811"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21</w:t>
            </w:r>
          </w:p>
        </w:tc>
        <w:tc>
          <w:tcPr>
            <w:tcW w:w="0" w:type="auto"/>
            <w:tcBorders>
              <w:left w:val="single" w:sz="2" w:space="0" w:color="000000"/>
              <w:right w:val="single" w:sz="2" w:space="0" w:color="000000"/>
            </w:tcBorders>
            <w:noWrap/>
            <w:vAlign w:val="center"/>
          </w:tcPr>
          <w:p w14:paraId="4F4B18D8"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28</w:t>
            </w:r>
          </w:p>
        </w:tc>
      </w:tr>
      <w:tr w:rsidR="00DF2B52" w:rsidRPr="00DF2B52" w14:paraId="0E086C0F" w14:textId="77777777" w:rsidTr="00AA4D30">
        <w:trPr>
          <w:cantSplit/>
          <w:jc w:val="center"/>
        </w:trPr>
        <w:tc>
          <w:tcPr>
            <w:tcW w:w="0" w:type="auto"/>
            <w:tcBorders>
              <w:left w:val="single" w:sz="2" w:space="0" w:color="000000"/>
              <w:right w:val="single" w:sz="2" w:space="0" w:color="000000"/>
            </w:tcBorders>
            <w:noWrap/>
            <w:vAlign w:val="center"/>
          </w:tcPr>
          <w:p w14:paraId="4CF9878F"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90</w:t>
            </w:r>
          </w:p>
        </w:tc>
        <w:tc>
          <w:tcPr>
            <w:tcW w:w="0" w:type="auto"/>
            <w:tcBorders>
              <w:left w:val="single" w:sz="2" w:space="0" w:color="000000"/>
              <w:right w:val="single" w:sz="2" w:space="0" w:color="000000"/>
            </w:tcBorders>
            <w:noWrap/>
            <w:vAlign w:val="center"/>
          </w:tcPr>
          <w:p w14:paraId="1BD253B1"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47</w:t>
            </w:r>
          </w:p>
        </w:tc>
        <w:tc>
          <w:tcPr>
            <w:tcW w:w="0" w:type="auto"/>
            <w:tcBorders>
              <w:left w:val="single" w:sz="2" w:space="0" w:color="000000"/>
              <w:right w:val="single" w:sz="2" w:space="0" w:color="000000"/>
            </w:tcBorders>
            <w:noWrap/>
            <w:vAlign w:val="center"/>
          </w:tcPr>
          <w:p w14:paraId="6EE15F80"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60</w:t>
            </w:r>
          </w:p>
        </w:tc>
        <w:tc>
          <w:tcPr>
            <w:tcW w:w="0" w:type="auto"/>
            <w:tcBorders>
              <w:left w:val="single" w:sz="2" w:space="0" w:color="000000"/>
              <w:right w:val="single" w:sz="2" w:space="0" w:color="000000"/>
            </w:tcBorders>
            <w:noWrap/>
            <w:vAlign w:val="center"/>
          </w:tcPr>
          <w:p w14:paraId="5719A62A"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75</w:t>
            </w:r>
          </w:p>
        </w:tc>
      </w:tr>
      <w:tr w:rsidR="00DF2B52" w:rsidRPr="00DF2B52" w14:paraId="7C6F97B4" w14:textId="77777777" w:rsidTr="00AA4D30">
        <w:trPr>
          <w:cantSplit/>
          <w:jc w:val="center"/>
        </w:trPr>
        <w:tc>
          <w:tcPr>
            <w:tcW w:w="0" w:type="auto"/>
            <w:tcBorders>
              <w:left w:val="single" w:sz="2" w:space="0" w:color="000000"/>
              <w:right w:val="single" w:sz="2" w:space="0" w:color="000000"/>
            </w:tcBorders>
            <w:noWrap/>
            <w:vAlign w:val="center"/>
          </w:tcPr>
          <w:p w14:paraId="742623E8"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100</w:t>
            </w:r>
          </w:p>
        </w:tc>
        <w:tc>
          <w:tcPr>
            <w:tcW w:w="0" w:type="auto"/>
            <w:tcBorders>
              <w:left w:val="single" w:sz="2" w:space="0" w:color="000000"/>
              <w:right w:val="single" w:sz="2" w:space="0" w:color="000000"/>
            </w:tcBorders>
            <w:noWrap/>
            <w:vAlign w:val="center"/>
          </w:tcPr>
          <w:p w14:paraId="763C7EC7"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123</w:t>
            </w:r>
          </w:p>
        </w:tc>
        <w:tc>
          <w:tcPr>
            <w:tcW w:w="0" w:type="auto"/>
            <w:tcBorders>
              <w:left w:val="single" w:sz="2" w:space="0" w:color="000000"/>
              <w:right w:val="single" w:sz="2" w:space="0" w:color="000000"/>
            </w:tcBorders>
            <w:noWrap/>
            <w:vAlign w:val="center"/>
          </w:tcPr>
          <w:p w14:paraId="09D8901B"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151</w:t>
            </w:r>
          </w:p>
        </w:tc>
        <w:tc>
          <w:tcPr>
            <w:tcW w:w="0" w:type="auto"/>
            <w:tcBorders>
              <w:left w:val="single" w:sz="2" w:space="0" w:color="000000"/>
              <w:right w:val="single" w:sz="2" w:space="0" w:color="000000"/>
            </w:tcBorders>
            <w:noWrap/>
            <w:vAlign w:val="center"/>
          </w:tcPr>
          <w:p w14:paraId="541D205E"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181</w:t>
            </w:r>
          </w:p>
        </w:tc>
      </w:tr>
      <w:tr w:rsidR="00DF2B52" w:rsidRPr="00DF2B52" w14:paraId="3DC949CB" w14:textId="77777777" w:rsidTr="00AA4D30">
        <w:trPr>
          <w:cantSplit/>
          <w:jc w:val="center"/>
        </w:trPr>
        <w:tc>
          <w:tcPr>
            <w:tcW w:w="0" w:type="auto"/>
            <w:tcBorders>
              <w:left w:val="single" w:sz="2" w:space="0" w:color="000000"/>
              <w:right w:val="single" w:sz="2" w:space="0" w:color="000000"/>
            </w:tcBorders>
            <w:noWrap/>
            <w:vAlign w:val="center"/>
          </w:tcPr>
          <w:p w14:paraId="601BC143"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125</w:t>
            </w:r>
          </w:p>
        </w:tc>
        <w:tc>
          <w:tcPr>
            <w:tcW w:w="0" w:type="auto"/>
            <w:tcBorders>
              <w:left w:val="single" w:sz="2" w:space="0" w:color="000000"/>
              <w:right w:val="single" w:sz="2" w:space="0" w:color="000000"/>
            </w:tcBorders>
            <w:noWrap/>
            <w:vAlign w:val="center"/>
          </w:tcPr>
          <w:p w14:paraId="23D1FE55"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180</w:t>
            </w:r>
          </w:p>
        </w:tc>
        <w:tc>
          <w:tcPr>
            <w:tcW w:w="0" w:type="auto"/>
            <w:tcBorders>
              <w:left w:val="single" w:sz="2" w:space="0" w:color="000000"/>
              <w:right w:val="single" w:sz="2" w:space="0" w:color="000000"/>
            </w:tcBorders>
            <w:noWrap/>
            <w:vAlign w:val="center"/>
          </w:tcPr>
          <w:p w14:paraId="4A16D84C"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234</w:t>
            </w:r>
          </w:p>
        </w:tc>
        <w:tc>
          <w:tcPr>
            <w:tcW w:w="0" w:type="auto"/>
            <w:tcBorders>
              <w:left w:val="single" w:sz="2" w:space="0" w:color="000000"/>
              <w:right w:val="single" w:sz="2" w:space="0" w:color="000000"/>
            </w:tcBorders>
            <w:noWrap/>
            <w:vAlign w:val="center"/>
          </w:tcPr>
          <w:p w14:paraId="6974B825"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280</w:t>
            </w:r>
          </w:p>
        </w:tc>
      </w:tr>
      <w:tr w:rsidR="00DF2B52" w:rsidRPr="00DF2B52" w14:paraId="035315E9" w14:textId="77777777" w:rsidTr="00AA4D30">
        <w:trPr>
          <w:cantSplit/>
          <w:jc w:val="center"/>
        </w:trPr>
        <w:tc>
          <w:tcPr>
            <w:tcW w:w="0" w:type="auto"/>
            <w:tcBorders>
              <w:left w:val="single" w:sz="2" w:space="0" w:color="000000"/>
              <w:right w:val="single" w:sz="2" w:space="0" w:color="000000"/>
            </w:tcBorders>
            <w:noWrap/>
            <w:vAlign w:val="center"/>
          </w:tcPr>
          <w:p w14:paraId="6E20CF3A"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160</w:t>
            </w:r>
          </w:p>
        </w:tc>
        <w:tc>
          <w:tcPr>
            <w:tcW w:w="0" w:type="auto"/>
            <w:tcBorders>
              <w:left w:val="single" w:sz="2" w:space="0" w:color="000000"/>
              <w:right w:val="single" w:sz="2" w:space="0" w:color="000000"/>
            </w:tcBorders>
            <w:noWrap/>
            <w:vAlign w:val="center"/>
          </w:tcPr>
          <w:p w14:paraId="7BBAE624"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438</w:t>
            </w:r>
          </w:p>
        </w:tc>
        <w:tc>
          <w:tcPr>
            <w:tcW w:w="0" w:type="auto"/>
            <w:tcBorders>
              <w:left w:val="single" w:sz="2" w:space="0" w:color="000000"/>
              <w:right w:val="single" w:sz="2" w:space="0" w:color="000000"/>
            </w:tcBorders>
            <w:noWrap/>
            <w:vAlign w:val="center"/>
          </w:tcPr>
          <w:p w14:paraId="4C1BFFDE"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582</w:t>
            </w:r>
          </w:p>
        </w:tc>
        <w:tc>
          <w:tcPr>
            <w:tcW w:w="0" w:type="auto"/>
            <w:tcBorders>
              <w:left w:val="single" w:sz="2" w:space="0" w:color="000000"/>
              <w:right w:val="single" w:sz="2" w:space="0" w:color="000000"/>
            </w:tcBorders>
            <w:noWrap/>
            <w:vAlign w:val="center"/>
          </w:tcPr>
          <w:p w14:paraId="6933CD2D"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800</w:t>
            </w:r>
          </w:p>
        </w:tc>
      </w:tr>
      <w:tr w:rsidR="00DF2B52" w:rsidRPr="00DF2B52" w14:paraId="601D91FB"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257C47F7"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200</w:t>
            </w:r>
          </w:p>
        </w:tc>
        <w:tc>
          <w:tcPr>
            <w:tcW w:w="0" w:type="auto"/>
            <w:tcBorders>
              <w:left w:val="single" w:sz="2" w:space="0" w:color="000000"/>
              <w:bottom w:val="single" w:sz="2" w:space="0" w:color="000000"/>
              <w:right w:val="single" w:sz="2" w:space="0" w:color="000000"/>
            </w:tcBorders>
            <w:noWrap/>
            <w:vAlign w:val="center"/>
          </w:tcPr>
          <w:p w14:paraId="2BE18AAD"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870</w:t>
            </w:r>
          </w:p>
        </w:tc>
        <w:tc>
          <w:tcPr>
            <w:tcW w:w="0" w:type="auto"/>
            <w:tcBorders>
              <w:left w:val="single" w:sz="2" w:space="0" w:color="000000"/>
              <w:bottom w:val="single" w:sz="2" w:space="0" w:color="000000"/>
              <w:right w:val="single" w:sz="2" w:space="0" w:color="000000"/>
            </w:tcBorders>
            <w:noWrap/>
            <w:vAlign w:val="center"/>
          </w:tcPr>
          <w:p w14:paraId="0691E552"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1150</w:t>
            </w:r>
          </w:p>
        </w:tc>
        <w:tc>
          <w:tcPr>
            <w:tcW w:w="0" w:type="auto"/>
            <w:tcBorders>
              <w:left w:val="single" w:sz="2" w:space="0" w:color="000000"/>
              <w:bottom w:val="single" w:sz="2" w:space="0" w:color="000000"/>
              <w:right w:val="single" w:sz="2" w:space="0" w:color="000000"/>
            </w:tcBorders>
            <w:noWrap/>
            <w:vAlign w:val="center"/>
          </w:tcPr>
          <w:p w14:paraId="26171F6E"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1680</w:t>
            </w:r>
          </w:p>
        </w:tc>
      </w:tr>
    </w:tbl>
    <w:p w14:paraId="5DEBFA8E" w14:textId="19E69C5F" w:rsidR="00DF2B52" w:rsidRPr="00DF2B52" w:rsidRDefault="00DF2B52" w:rsidP="00DF2B52">
      <w:pPr>
        <w:pStyle w:val="CUERPOTEXTO"/>
        <w:rPr>
          <w:rFonts w:ascii="Century Gothic" w:hAnsi="Century Gothic"/>
          <w:sz w:val="20"/>
          <w:szCs w:val="20"/>
        </w:rPr>
      </w:pPr>
    </w:p>
    <w:p w14:paraId="40F80E2D" w14:textId="77777777" w:rsidR="00DF2B52" w:rsidRPr="00DF2B52" w:rsidRDefault="00DF2B52" w:rsidP="00DF2B52">
      <w:pPr>
        <w:pStyle w:val="CUERPOTEXTO"/>
        <w:keepNext/>
        <w:rPr>
          <w:rFonts w:ascii="Century Gothic" w:hAnsi="Century Gothic"/>
          <w:b/>
          <w:sz w:val="20"/>
          <w:szCs w:val="20"/>
        </w:rPr>
      </w:pPr>
      <w:r w:rsidRPr="00DF2B52">
        <w:rPr>
          <w:rFonts w:ascii="Century Gothic" w:hAnsi="Century Gothic"/>
          <w:b/>
          <w:sz w:val="20"/>
          <w:szCs w:val="20"/>
        </w:rPr>
        <w:t>Bajantes</w:t>
      </w:r>
    </w:p>
    <w:p w14:paraId="0744A01B" w14:textId="77777777" w:rsidR="00DF2B52" w:rsidRPr="00DF2B52" w:rsidRDefault="00DF2B52" w:rsidP="00DF2B52">
      <w:pPr>
        <w:pStyle w:val="CUERPOTEXTO"/>
        <w:keepLines/>
        <w:rPr>
          <w:rFonts w:ascii="Century Gothic" w:hAnsi="Century Gothic"/>
          <w:sz w:val="20"/>
          <w:szCs w:val="20"/>
        </w:rPr>
      </w:pPr>
      <w:r w:rsidRPr="00DF2B52">
        <w:rPr>
          <w:rFonts w:ascii="Century Gothic" w:hAnsi="Century Gothic"/>
          <w:sz w:val="20"/>
          <w:szCs w:val="20"/>
        </w:rPr>
        <w:t>El dimensionado de las bajantes se ha realizado de acuerdo con la siguiente tabla, en la que se hace corresponder el número de plantas del edificio con el número máximo de unidades de desagüe y el diámetro que le corresponde a la bajante, siendo el diámetro de la misma constante en toda su altura y considerando también el máximo caudal que puede descargar desde cada ramal en la bajante:</w:t>
      </w:r>
    </w:p>
    <w:p w14:paraId="6EBED16C" w14:textId="77777777" w:rsidR="00DF2B52" w:rsidRPr="00DF2B52" w:rsidRDefault="00DF2B52" w:rsidP="00DF2B52">
      <w:pPr>
        <w:pStyle w:val="CUERPOTEXTO"/>
        <w:rPr>
          <w:rFonts w:ascii="Century Gothic" w:hAnsi="Century Gothic"/>
          <w:sz w:val="20"/>
          <w:szCs w:val="20"/>
        </w:rPr>
      </w:pPr>
      <w:r w:rsidRPr="00DF2B52">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679"/>
        <w:gridCol w:w="1833"/>
        <w:gridCol w:w="2028"/>
        <w:gridCol w:w="2350"/>
        <w:gridCol w:w="2600"/>
      </w:tblGrid>
      <w:tr w:rsidR="00DF2B52" w:rsidRPr="00DF2B52" w14:paraId="0E0E3E1A" w14:textId="77777777" w:rsidTr="00AA4D30">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974FD1E"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Diámetro</w:t>
            </w:r>
          </w:p>
          <w:p w14:paraId="081F3C7F"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(mm)</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1608A63"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 xml:space="preserve">Máximo número de </w:t>
            </w:r>
            <w:proofErr w:type="spellStart"/>
            <w:r w:rsidRPr="00DF2B52">
              <w:rPr>
                <w:rFonts w:ascii="Century Gothic" w:hAnsi="Century Gothic"/>
                <w:sz w:val="20"/>
                <w:szCs w:val="20"/>
              </w:rPr>
              <w:t>UDs</w:t>
            </w:r>
            <w:proofErr w:type="spellEnd"/>
            <w:r w:rsidRPr="00DF2B52">
              <w:rPr>
                <w:rFonts w:ascii="Century Gothic" w:hAnsi="Century Gothic"/>
                <w:sz w:val="20"/>
                <w:szCs w:val="20"/>
              </w:rPr>
              <w:t>, para una altura de bajante de:</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FA9BEEC"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 xml:space="preserve">Máximo número de </w:t>
            </w:r>
            <w:proofErr w:type="spellStart"/>
            <w:r w:rsidRPr="00DF2B52">
              <w:rPr>
                <w:rFonts w:ascii="Century Gothic" w:hAnsi="Century Gothic"/>
                <w:sz w:val="20"/>
                <w:szCs w:val="20"/>
              </w:rPr>
              <w:t>UDs</w:t>
            </w:r>
            <w:proofErr w:type="spellEnd"/>
            <w:r w:rsidRPr="00DF2B52">
              <w:rPr>
                <w:rFonts w:ascii="Century Gothic" w:hAnsi="Century Gothic"/>
                <w:sz w:val="20"/>
                <w:szCs w:val="20"/>
              </w:rPr>
              <w:t>, en cada ramal, para una altura de bajante de:</w:t>
            </w:r>
          </w:p>
        </w:tc>
      </w:tr>
      <w:tr w:rsidR="00DF2B52" w:rsidRPr="00DF2B52" w14:paraId="1C347C6D" w14:textId="77777777" w:rsidTr="00AA4D30">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5371212B" w14:textId="77777777" w:rsidR="00DF2B52" w:rsidRPr="00DF2B52" w:rsidRDefault="00DF2B52" w:rsidP="00AA4D30">
            <w:pPr>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6125187"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Hasta 3 plantas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7CE78E3"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Más de 3 plantas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7009C4B"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Hasta 3 plantas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D78BE96"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Más de 3 plantas</w:t>
            </w:r>
          </w:p>
        </w:tc>
      </w:tr>
      <w:tr w:rsidR="00DF2B52" w:rsidRPr="00DF2B52" w14:paraId="732BF6B6"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249625DC"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50</w:t>
            </w:r>
          </w:p>
        </w:tc>
        <w:tc>
          <w:tcPr>
            <w:tcW w:w="0" w:type="auto"/>
            <w:tcBorders>
              <w:top w:val="single" w:sz="2" w:space="0" w:color="000000"/>
              <w:left w:val="single" w:sz="2" w:space="0" w:color="000000"/>
              <w:right w:val="single" w:sz="2" w:space="0" w:color="000000"/>
            </w:tcBorders>
            <w:noWrap/>
            <w:vAlign w:val="center"/>
          </w:tcPr>
          <w:p w14:paraId="2F372E9B"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10</w:t>
            </w:r>
          </w:p>
        </w:tc>
        <w:tc>
          <w:tcPr>
            <w:tcW w:w="0" w:type="auto"/>
            <w:tcBorders>
              <w:top w:val="single" w:sz="2" w:space="0" w:color="000000"/>
              <w:left w:val="single" w:sz="2" w:space="0" w:color="000000"/>
              <w:right w:val="single" w:sz="2" w:space="0" w:color="000000"/>
            </w:tcBorders>
            <w:noWrap/>
            <w:vAlign w:val="center"/>
          </w:tcPr>
          <w:p w14:paraId="7303C74C"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25</w:t>
            </w:r>
          </w:p>
        </w:tc>
        <w:tc>
          <w:tcPr>
            <w:tcW w:w="0" w:type="auto"/>
            <w:tcBorders>
              <w:top w:val="single" w:sz="2" w:space="0" w:color="000000"/>
              <w:left w:val="single" w:sz="2" w:space="0" w:color="000000"/>
              <w:right w:val="single" w:sz="2" w:space="0" w:color="000000"/>
            </w:tcBorders>
            <w:noWrap/>
            <w:vAlign w:val="center"/>
          </w:tcPr>
          <w:p w14:paraId="7301AA63"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6</w:t>
            </w:r>
          </w:p>
        </w:tc>
        <w:tc>
          <w:tcPr>
            <w:tcW w:w="0" w:type="auto"/>
            <w:tcBorders>
              <w:top w:val="single" w:sz="2" w:space="0" w:color="000000"/>
              <w:left w:val="single" w:sz="2" w:space="0" w:color="000000"/>
              <w:right w:val="single" w:sz="2" w:space="0" w:color="000000"/>
            </w:tcBorders>
            <w:noWrap/>
            <w:vAlign w:val="center"/>
          </w:tcPr>
          <w:p w14:paraId="21F29ADE"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6</w:t>
            </w:r>
          </w:p>
        </w:tc>
      </w:tr>
      <w:tr w:rsidR="00DF2B52" w:rsidRPr="00DF2B52" w14:paraId="1222FE43" w14:textId="77777777" w:rsidTr="00AA4D30">
        <w:trPr>
          <w:cantSplit/>
          <w:jc w:val="center"/>
        </w:trPr>
        <w:tc>
          <w:tcPr>
            <w:tcW w:w="0" w:type="auto"/>
            <w:tcBorders>
              <w:left w:val="single" w:sz="2" w:space="0" w:color="000000"/>
              <w:right w:val="single" w:sz="2" w:space="0" w:color="000000"/>
            </w:tcBorders>
            <w:noWrap/>
            <w:vAlign w:val="center"/>
          </w:tcPr>
          <w:p w14:paraId="78A48991"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63</w:t>
            </w:r>
          </w:p>
        </w:tc>
        <w:tc>
          <w:tcPr>
            <w:tcW w:w="0" w:type="auto"/>
            <w:tcBorders>
              <w:left w:val="single" w:sz="2" w:space="0" w:color="000000"/>
              <w:right w:val="single" w:sz="2" w:space="0" w:color="000000"/>
            </w:tcBorders>
            <w:noWrap/>
            <w:vAlign w:val="center"/>
          </w:tcPr>
          <w:p w14:paraId="5B3E7DC7"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19</w:t>
            </w:r>
          </w:p>
        </w:tc>
        <w:tc>
          <w:tcPr>
            <w:tcW w:w="0" w:type="auto"/>
            <w:tcBorders>
              <w:left w:val="single" w:sz="2" w:space="0" w:color="000000"/>
              <w:right w:val="single" w:sz="2" w:space="0" w:color="000000"/>
            </w:tcBorders>
            <w:noWrap/>
            <w:vAlign w:val="center"/>
          </w:tcPr>
          <w:p w14:paraId="076C301C"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38</w:t>
            </w:r>
          </w:p>
        </w:tc>
        <w:tc>
          <w:tcPr>
            <w:tcW w:w="0" w:type="auto"/>
            <w:tcBorders>
              <w:left w:val="single" w:sz="2" w:space="0" w:color="000000"/>
              <w:right w:val="single" w:sz="2" w:space="0" w:color="000000"/>
            </w:tcBorders>
            <w:noWrap/>
            <w:vAlign w:val="center"/>
          </w:tcPr>
          <w:p w14:paraId="5C7E5C77"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11</w:t>
            </w:r>
          </w:p>
        </w:tc>
        <w:tc>
          <w:tcPr>
            <w:tcW w:w="0" w:type="auto"/>
            <w:tcBorders>
              <w:left w:val="single" w:sz="2" w:space="0" w:color="000000"/>
              <w:right w:val="single" w:sz="2" w:space="0" w:color="000000"/>
            </w:tcBorders>
            <w:noWrap/>
            <w:vAlign w:val="center"/>
          </w:tcPr>
          <w:p w14:paraId="76AE2734"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9</w:t>
            </w:r>
          </w:p>
        </w:tc>
      </w:tr>
      <w:tr w:rsidR="00DF2B52" w:rsidRPr="00DF2B52" w14:paraId="29C4CB51" w14:textId="77777777" w:rsidTr="00AA4D30">
        <w:trPr>
          <w:cantSplit/>
          <w:jc w:val="center"/>
        </w:trPr>
        <w:tc>
          <w:tcPr>
            <w:tcW w:w="0" w:type="auto"/>
            <w:tcBorders>
              <w:left w:val="single" w:sz="2" w:space="0" w:color="000000"/>
              <w:right w:val="single" w:sz="2" w:space="0" w:color="000000"/>
            </w:tcBorders>
            <w:noWrap/>
            <w:vAlign w:val="center"/>
          </w:tcPr>
          <w:p w14:paraId="63811A4B"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75</w:t>
            </w:r>
          </w:p>
        </w:tc>
        <w:tc>
          <w:tcPr>
            <w:tcW w:w="0" w:type="auto"/>
            <w:tcBorders>
              <w:left w:val="single" w:sz="2" w:space="0" w:color="000000"/>
              <w:right w:val="single" w:sz="2" w:space="0" w:color="000000"/>
            </w:tcBorders>
            <w:noWrap/>
            <w:vAlign w:val="center"/>
          </w:tcPr>
          <w:p w14:paraId="6ADA93CC"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27</w:t>
            </w:r>
          </w:p>
        </w:tc>
        <w:tc>
          <w:tcPr>
            <w:tcW w:w="0" w:type="auto"/>
            <w:tcBorders>
              <w:left w:val="single" w:sz="2" w:space="0" w:color="000000"/>
              <w:right w:val="single" w:sz="2" w:space="0" w:color="000000"/>
            </w:tcBorders>
            <w:noWrap/>
            <w:vAlign w:val="center"/>
          </w:tcPr>
          <w:p w14:paraId="5E64F02B"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53</w:t>
            </w:r>
          </w:p>
        </w:tc>
        <w:tc>
          <w:tcPr>
            <w:tcW w:w="0" w:type="auto"/>
            <w:tcBorders>
              <w:left w:val="single" w:sz="2" w:space="0" w:color="000000"/>
              <w:right w:val="single" w:sz="2" w:space="0" w:color="000000"/>
            </w:tcBorders>
            <w:noWrap/>
            <w:vAlign w:val="center"/>
          </w:tcPr>
          <w:p w14:paraId="615E9396"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21</w:t>
            </w:r>
          </w:p>
        </w:tc>
        <w:tc>
          <w:tcPr>
            <w:tcW w:w="0" w:type="auto"/>
            <w:tcBorders>
              <w:left w:val="single" w:sz="2" w:space="0" w:color="000000"/>
              <w:right w:val="single" w:sz="2" w:space="0" w:color="000000"/>
            </w:tcBorders>
            <w:noWrap/>
            <w:vAlign w:val="center"/>
          </w:tcPr>
          <w:p w14:paraId="0450C5E6"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13</w:t>
            </w:r>
          </w:p>
        </w:tc>
      </w:tr>
      <w:tr w:rsidR="00DF2B52" w:rsidRPr="00DF2B52" w14:paraId="40CD54D0" w14:textId="77777777" w:rsidTr="00AA4D30">
        <w:trPr>
          <w:cantSplit/>
          <w:jc w:val="center"/>
        </w:trPr>
        <w:tc>
          <w:tcPr>
            <w:tcW w:w="0" w:type="auto"/>
            <w:tcBorders>
              <w:left w:val="single" w:sz="2" w:space="0" w:color="000000"/>
              <w:right w:val="single" w:sz="2" w:space="0" w:color="000000"/>
            </w:tcBorders>
            <w:noWrap/>
            <w:vAlign w:val="center"/>
          </w:tcPr>
          <w:p w14:paraId="7DB8B631"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90</w:t>
            </w:r>
          </w:p>
        </w:tc>
        <w:tc>
          <w:tcPr>
            <w:tcW w:w="0" w:type="auto"/>
            <w:tcBorders>
              <w:left w:val="single" w:sz="2" w:space="0" w:color="000000"/>
              <w:right w:val="single" w:sz="2" w:space="0" w:color="000000"/>
            </w:tcBorders>
            <w:noWrap/>
            <w:vAlign w:val="center"/>
          </w:tcPr>
          <w:p w14:paraId="323278DA"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135</w:t>
            </w:r>
          </w:p>
        </w:tc>
        <w:tc>
          <w:tcPr>
            <w:tcW w:w="0" w:type="auto"/>
            <w:tcBorders>
              <w:left w:val="single" w:sz="2" w:space="0" w:color="000000"/>
              <w:right w:val="single" w:sz="2" w:space="0" w:color="000000"/>
            </w:tcBorders>
            <w:noWrap/>
            <w:vAlign w:val="center"/>
          </w:tcPr>
          <w:p w14:paraId="55531132"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280</w:t>
            </w:r>
          </w:p>
        </w:tc>
        <w:tc>
          <w:tcPr>
            <w:tcW w:w="0" w:type="auto"/>
            <w:tcBorders>
              <w:left w:val="single" w:sz="2" w:space="0" w:color="000000"/>
              <w:right w:val="single" w:sz="2" w:space="0" w:color="000000"/>
            </w:tcBorders>
            <w:noWrap/>
            <w:vAlign w:val="center"/>
          </w:tcPr>
          <w:p w14:paraId="6EC7885F"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70</w:t>
            </w:r>
          </w:p>
        </w:tc>
        <w:tc>
          <w:tcPr>
            <w:tcW w:w="0" w:type="auto"/>
            <w:tcBorders>
              <w:left w:val="single" w:sz="2" w:space="0" w:color="000000"/>
              <w:right w:val="single" w:sz="2" w:space="0" w:color="000000"/>
            </w:tcBorders>
            <w:noWrap/>
            <w:vAlign w:val="center"/>
          </w:tcPr>
          <w:p w14:paraId="77C7A336"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53</w:t>
            </w:r>
          </w:p>
        </w:tc>
      </w:tr>
      <w:tr w:rsidR="00DF2B52" w:rsidRPr="00DF2B52" w14:paraId="59E6AA04" w14:textId="77777777" w:rsidTr="00AA4D30">
        <w:trPr>
          <w:cantSplit/>
          <w:jc w:val="center"/>
        </w:trPr>
        <w:tc>
          <w:tcPr>
            <w:tcW w:w="0" w:type="auto"/>
            <w:tcBorders>
              <w:left w:val="single" w:sz="2" w:space="0" w:color="000000"/>
              <w:right w:val="single" w:sz="2" w:space="0" w:color="000000"/>
            </w:tcBorders>
            <w:noWrap/>
            <w:vAlign w:val="center"/>
          </w:tcPr>
          <w:p w14:paraId="203B95B1"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110</w:t>
            </w:r>
          </w:p>
        </w:tc>
        <w:tc>
          <w:tcPr>
            <w:tcW w:w="0" w:type="auto"/>
            <w:tcBorders>
              <w:left w:val="single" w:sz="2" w:space="0" w:color="000000"/>
              <w:right w:val="single" w:sz="2" w:space="0" w:color="000000"/>
            </w:tcBorders>
            <w:noWrap/>
            <w:vAlign w:val="center"/>
          </w:tcPr>
          <w:p w14:paraId="28EA70E2"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360</w:t>
            </w:r>
          </w:p>
        </w:tc>
        <w:tc>
          <w:tcPr>
            <w:tcW w:w="0" w:type="auto"/>
            <w:tcBorders>
              <w:left w:val="single" w:sz="2" w:space="0" w:color="000000"/>
              <w:right w:val="single" w:sz="2" w:space="0" w:color="000000"/>
            </w:tcBorders>
            <w:noWrap/>
            <w:vAlign w:val="center"/>
          </w:tcPr>
          <w:p w14:paraId="44F94FD0"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740</w:t>
            </w:r>
          </w:p>
        </w:tc>
        <w:tc>
          <w:tcPr>
            <w:tcW w:w="0" w:type="auto"/>
            <w:tcBorders>
              <w:left w:val="single" w:sz="2" w:space="0" w:color="000000"/>
              <w:right w:val="single" w:sz="2" w:space="0" w:color="000000"/>
            </w:tcBorders>
            <w:noWrap/>
            <w:vAlign w:val="center"/>
          </w:tcPr>
          <w:p w14:paraId="2B77C3DE"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181</w:t>
            </w:r>
          </w:p>
        </w:tc>
        <w:tc>
          <w:tcPr>
            <w:tcW w:w="0" w:type="auto"/>
            <w:tcBorders>
              <w:left w:val="single" w:sz="2" w:space="0" w:color="000000"/>
              <w:right w:val="single" w:sz="2" w:space="0" w:color="000000"/>
            </w:tcBorders>
            <w:noWrap/>
            <w:vAlign w:val="center"/>
          </w:tcPr>
          <w:p w14:paraId="2CA1E54E"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134</w:t>
            </w:r>
          </w:p>
        </w:tc>
      </w:tr>
      <w:tr w:rsidR="00DF2B52" w:rsidRPr="00DF2B52" w14:paraId="0B780A8E" w14:textId="77777777" w:rsidTr="00AA4D30">
        <w:trPr>
          <w:cantSplit/>
          <w:jc w:val="center"/>
        </w:trPr>
        <w:tc>
          <w:tcPr>
            <w:tcW w:w="0" w:type="auto"/>
            <w:tcBorders>
              <w:left w:val="single" w:sz="2" w:space="0" w:color="000000"/>
              <w:right w:val="single" w:sz="2" w:space="0" w:color="000000"/>
            </w:tcBorders>
            <w:noWrap/>
            <w:vAlign w:val="center"/>
          </w:tcPr>
          <w:p w14:paraId="01153CA4"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125</w:t>
            </w:r>
          </w:p>
        </w:tc>
        <w:tc>
          <w:tcPr>
            <w:tcW w:w="0" w:type="auto"/>
            <w:tcBorders>
              <w:left w:val="single" w:sz="2" w:space="0" w:color="000000"/>
              <w:right w:val="single" w:sz="2" w:space="0" w:color="000000"/>
            </w:tcBorders>
            <w:noWrap/>
            <w:vAlign w:val="center"/>
          </w:tcPr>
          <w:p w14:paraId="26C4033F"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540</w:t>
            </w:r>
          </w:p>
        </w:tc>
        <w:tc>
          <w:tcPr>
            <w:tcW w:w="0" w:type="auto"/>
            <w:tcBorders>
              <w:left w:val="single" w:sz="2" w:space="0" w:color="000000"/>
              <w:right w:val="single" w:sz="2" w:space="0" w:color="000000"/>
            </w:tcBorders>
            <w:noWrap/>
            <w:vAlign w:val="center"/>
          </w:tcPr>
          <w:p w14:paraId="48BD4D0C"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1100</w:t>
            </w:r>
          </w:p>
        </w:tc>
        <w:tc>
          <w:tcPr>
            <w:tcW w:w="0" w:type="auto"/>
            <w:tcBorders>
              <w:left w:val="single" w:sz="2" w:space="0" w:color="000000"/>
              <w:right w:val="single" w:sz="2" w:space="0" w:color="000000"/>
            </w:tcBorders>
            <w:noWrap/>
            <w:vAlign w:val="center"/>
          </w:tcPr>
          <w:p w14:paraId="21419D71"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280</w:t>
            </w:r>
          </w:p>
        </w:tc>
        <w:tc>
          <w:tcPr>
            <w:tcW w:w="0" w:type="auto"/>
            <w:tcBorders>
              <w:left w:val="single" w:sz="2" w:space="0" w:color="000000"/>
              <w:right w:val="single" w:sz="2" w:space="0" w:color="000000"/>
            </w:tcBorders>
            <w:noWrap/>
            <w:vAlign w:val="center"/>
          </w:tcPr>
          <w:p w14:paraId="6D41AC33"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200</w:t>
            </w:r>
          </w:p>
        </w:tc>
      </w:tr>
      <w:tr w:rsidR="00DF2B52" w:rsidRPr="00DF2B52" w14:paraId="62B53FB1" w14:textId="77777777" w:rsidTr="00AA4D30">
        <w:trPr>
          <w:cantSplit/>
          <w:jc w:val="center"/>
        </w:trPr>
        <w:tc>
          <w:tcPr>
            <w:tcW w:w="0" w:type="auto"/>
            <w:tcBorders>
              <w:left w:val="single" w:sz="2" w:space="0" w:color="000000"/>
              <w:right w:val="single" w:sz="2" w:space="0" w:color="000000"/>
            </w:tcBorders>
            <w:noWrap/>
            <w:vAlign w:val="center"/>
          </w:tcPr>
          <w:p w14:paraId="17399DF7"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160</w:t>
            </w:r>
          </w:p>
        </w:tc>
        <w:tc>
          <w:tcPr>
            <w:tcW w:w="0" w:type="auto"/>
            <w:tcBorders>
              <w:left w:val="single" w:sz="2" w:space="0" w:color="000000"/>
              <w:right w:val="single" w:sz="2" w:space="0" w:color="000000"/>
            </w:tcBorders>
            <w:noWrap/>
            <w:vAlign w:val="center"/>
          </w:tcPr>
          <w:p w14:paraId="186DBEEF"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1208</w:t>
            </w:r>
          </w:p>
        </w:tc>
        <w:tc>
          <w:tcPr>
            <w:tcW w:w="0" w:type="auto"/>
            <w:tcBorders>
              <w:left w:val="single" w:sz="2" w:space="0" w:color="000000"/>
              <w:right w:val="single" w:sz="2" w:space="0" w:color="000000"/>
            </w:tcBorders>
            <w:noWrap/>
            <w:vAlign w:val="center"/>
          </w:tcPr>
          <w:p w14:paraId="4542A520"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2240</w:t>
            </w:r>
          </w:p>
        </w:tc>
        <w:tc>
          <w:tcPr>
            <w:tcW w:w="0" w:type="auto"/>
            <w:tcBorders>
              <w:left w:val="single" w:sz="2" w:space="0" w:color="000000"/>
              <w:right w:val="single" w:sz="2" w:space="0" w:color="000000"/>
            </w:tcBorders>
            <w:noWrap/>
            <w:vAlign w:val="center"/>
          </w:tcPr>
          <w:p w14:paraId="28C58F59"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1120</w:t>
            </w:r>
          </w:p>
        </w:tc>
        <w:tc>
          <w:tcPr>
            <w:tcW w:w="0" w:type="auto"/>
            <w:tcBorders>
              <w:left w:val="single" w:sz="2" w:space="0" w:color="000000"/>
              <w:right w:val="single" w:sz="2" w:space="0" w:color="000000"/>
            </w:tcBorders>
            <w:noWrap/>
            <w:vAlign w:val="center"/>
          </w:tcPr>
          <w:p w14:paraId="3E191130"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400</w:t>
            </w:r>
          </w:p>
        </w:tc>
      </w:tr>
      <w:tr w:rsidR="00DF2B52" w:rsidRPr="00DF2B52" w14:paraId="77288678" w14:textId="77777777" w:rsidTr="00AA4D30">
        <w:trPr>
          <w:cantSplit/>
          <w:jc w:val="center"/>
        </w:trPr>
        <w:tc>
          <w:tcPr>
            <w:tcW w:w="0" w:type="auto"/>
            <w:tcBorders>
              <w:left w:val="single" w:sz="2" w:space="0" w:color="000000"/>
              <w:right w:val="single" w:sz="2" w:space="0" w:color="000000"/>
            </w:tcBorders>
            <w:noWrap/>
            <w:vAlign w:val="center"/>
          </w:tcPr>
          <w:p w14:paraId="5E5960A9"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200</w:t>
            </w:r>
          </w:p>
        </w:tc>
        <w:tc>
          <w:tcPr>
            <w:tcW w:w="0" w:type="auto"/>
            <w:tcBorders>
              <w:left w:val="single" w:sz="2" w:space="0" w:color="000000"/>
              <w:right w:val="single" w:sz="2" w:space="0" w:color="000000"/>
            </w:tcBorders>
            <w:noWrap/>
            <w:vAlign w:val="center"/>
          </w:tcPr>
          <w:p w14:paraId="25DE1ACC"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2200</w:t>
            </w:r>
          </w:p>
        </w:tc>
        <w:tc>
          <w:tcPr>
            <w:tcW w:w="0" w:type="auto"/>
            <w:tcBorders>
              <w:left w:val="single" w:sz="2" w:space="0" w:color="000000"/>
              <w:right w:val="single" w:sz="2" w:space="0" w:color="000000"/>
            </w:tcBorders>
            <w:noWrap/>
            <w:vAlign w:val="center"/>
          </w:tcPr>
          <w:p w14:paraId="54B6D10F"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3600</w:t>
            </w:r>
          </w:p>
        </w:tc>
        <w:tc>
          <w:tcPr>
            <w:tcW w:w="0" w:type="auto"/>
            <w:tcBorders>
              <w:left w:val="single" w:sz="2" w:space="0" w:color="000000"/>
              <w:right w:val="single" w:sz="2" w:space="0" w:color="000000"/>
            </w:tcBorders>
            <w:noWrap/>
            <w:vAlign w:val="center"/>
          </w:tcPr>
          <w:p w14:paraId="047F1B32"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1680</w:t>
            </w:r>
          </w:p>
        </w:tc>
        <w:tc>
          <w:tcPr>
            <w:tcW w:w="0" w:type="auto"/>
            <w:tcBorders>
              <w:left w:val="single" w:sz="2" w:space="0" w:color="000000"/>
              <w:right w:val="single" w:sz="2" w:space="0" w:color="000000"/>
            </w:tcBorders>
            <w:noWrap/>
            <w:vAlign w:val="center"/>
          </w:tcPr>
          <w:p w14:paraId="1B43127A"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600</w:t>
            </w:r>
          </w:p>
        </w:tc>
      </w:tr>
      <w:tr w:rsidR="00DF2B52" w:rsidRPr="00DF2B52" w14:paraId="056245B6" w14:textId="77777777" w:rsidTr="00AA4D30">
        <w:trPr>
          <w:cantSplit/>
          <w:jc w:val="center"/>
        </w:trPr>
        <w:tc>
          <w:tcPr>
            <w:tcW w:w="0" w:type="auto"/>
            <w:tcBorders>
              <w:left w:val="single" w:sz="2" w:space="0" w:color="000000"/>
              <w:right w:val="single" w:sz="2" w:space="0" w:color="000000"/>
            </w:tcBorders>
            <w:noWrap/>
            <w:vAlign w:val="center"/>
          </w:tcPr>
          <w:p w14:paraId="68BB939D"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250</w:t>
            </w:r>
          </w:p>
        </w:tc>
        <w:tc>
          <w:tcPr>
            <w:tcW w:w="0" w:type="auto"/>
            <w:tcBorders>
              <w:left w:val="single" w:sz="2" w:space="0" w:color="000000"/>
              <w:right w:val="single" w:sz="2" w:space="0" w:color="000000"/>
            </w:tcBorders>
            <w:noWrap/>
            <w:vAlign w:val="center"/>
          </w:tcPr>
          <w:p w14:paraId="7F1AEF22"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3800</w:t>
            </w:r>
          </w:p>
        </w:tc>
        <w:tc>
          <w:tcPr>
            <w:tcW w:w="0" w:type="auto"/>
            <w:tcBorders>
              <w:left w:val="single" w:sz="2" w:space="0" w:color="000000"/>
              <w:right w:val="single" w:sz="2" w:space="0" w:color="000000"/>
            </w:tcBorders>
            <w:noWrap/>
            <w:vAlign w:val="center"/>
          </w:tcPr>
          <w:p w14:paraId="4754EA48"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5600</w:t>
            </w:r>
          </w:p>
        </w:tc>
        <w:tc>
          <w:tcPr>
            <w:tcW w:w="0" w:type="auto"/>
            <w:tcBorders>
              <w:left w:val="single" w:sz="2" w:space="0" w:color="000000"/>
              <w:right w:val="single" w:sz="2" w:space="0" w:color="000000"/>
            </w:tcBorders>
            <w:noWrap/>
            <w:vAlign w:val="center"/>
          </w:tcPr>
          <w:p w14:paraId="1FAC9A9C"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2500</w:t>
            </w:r>
          </w:p>
        </w:tc>
        <w:tc>
          <w:tcPr>
            <w:tcW w:w="0" w:type="auto"/>
            <w:tcBorders>
              <w:left w:val="single" w:sz="2" w:space="0" w:color="000000"/>
              <w:right w:val="single" w:sz="2" w:space="0" w:color="000000"/>
            </w:tcBorders>
            <w:noWrap/>
            <w:vAlign w:val="center"/>
          </w:tcPr>
          <w:p w14:paraId="3BB40CF7"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1000</w:t>
            </w:r>
          </w:p>
        </w:tc>
      </w:tr>
      <w:tr w:rsidR="00DF2B52" w:rsidRPr="00DF2B52" w14:paraId="252CE087"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261912C3"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315</w:t>
            </w:r>
          </w:p>
        </w:tc>
        <w:tc>
          <w:tcPr>
            <w:tcW w:w="0" w:type="auto"/>
            <w:tcBorders>
              <w:left w:val="single" w:sz="2" w:space="0" w:color="000000"/>
              <w:bottom w:val="single" w:sz="2" w:space="0" w:color="000000"/>
              <w:right w:val="single" w:sz="2" w:space="0" w:color="000000"/>
            </w:tcBorders>
            <w:noWrap/>
            <w:vAlign w:val="center"/>
          </w:tcPr>
          <w:p w14:paraId="2AF18CCC"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6000</w:t>
            </w:r>
          </w:p>
        </w:tc>
        <w:tc>
          <w:tcPr>
            <w:tcW w:w="0" w:type="auto"/>
            <w:tcBorders>
              <w:left w:val="single" w:sz="2" w:space="0" w:color="000000"/>
              <w:bottom w:val="single" w:sz="2" w:space="0" w:color="000000"/>
              <w:right w:val="single" w:sz="2" w:space="0" w:color="000000"/>
            </w:tcBorders>
            <w:noWrap/>
            <w:vAlign w:val="center"/>
          </w:tcPr>
          <w:p w14:paraId="0FB32C4E"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9240</w:t>
            </w:r>
          </w:p>
        </w:tc>
        <w:tc>
          <w:tcPr>
            <w:tcW w:w="0" w:type="auto"/>
            <w:tcBorders>
              <w:left w:val="single" w:sz="2" w:space="0" w:color="000000"/>
              <w:bottom w:val="single" w:sz="2" w:space="0" w:color="000000"/>
              <w:right w:val="single" w:sz="2" w:space="0" w:color="000000"/>
            </w:tcBorders>
            <w:noWrap/>
            <w:vAlign w:val="center"/>
          </w:tcPr>
          <w:p w14:paraId="67B756AB"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4320</w:t>
            </w:r>
          </w:p>
        </w:tc>
        <w:tc>
          <w:tcPr>
            <w:tcW w:w="0" w:type="auto"/>
            <w:tcBorders>
              <w:left w:val="single" w:sz="2" w:space="0" w:color="000000"/>
              <w:bottom w:val="single" w:sz="2" w:space="0" w:color="000000"/>
              <w:right w:val="single" w:sz="2" w:space="0" w:color="000000"/>
            </w:tcBorders>
            <w:noWrap/>
            <w:vAlign w:val="center"/>
          </w:tcPr>
          <w:p w14:paraId="7F84D002"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1650</w:t>
            </w:r>
          </w:p>
        </w:tc>
      </w:tr>
    </w:tbl>
    <w:p w14:paraId="45AE6200" w14:textId="77777777" w:rsidR="00DF2B52" w:rsidRPr="00DF2B52" w:rsidRDefault="00DF2B52" w:rsidP="00DF2B52">
      <w:pPr>
        <w:spacing w:after="0" w:line="2" w:lineRule="auto"/>
        <w:rPr>
          <w:rFonts w:ascii="Century Gothic" w:hAnsi="Century Gothic"/>
          <w:sz w:val="20"/>
          <w:szCs w:val="20"/>
        </w:rPr>
      </w:pPr>
    </w:p>
    <w:p w14:paraId="4DF2745D" w14:textId="77777777" w:rsidR="00DF2B52" w:rsidRPr="00DF2B52" w:rsidRDefault="00DF2B52" w:rsidP="00DF2B52">
      <w:pPr>
        <w:pStyle w:val="CUERPOTEXTO"/>
        <w:rPr>
          <w:rFonts w:ascii="Century Gothic" w:hAnsi="Century Gothic"/>
          <w:sz w:val="20"/>
          <w:szCs w:val="20"/>
        </w:rPr>
      </w:pPr>
      <w:r w:rsidRPr="00DF2B52">
        <w:rPr>
          <w:rFonts w:ascii="Century Gothic" w:hAnsi="Century Gothic"/>
          <w:sz w:val="20"/>
          <w:szCs w:val="20"/>
        </w:rPr>
        <w:t xml:space="preserve"> </w:t>
      </w:r>
    </w:p>
    <w:p w14:paraId="6966EFDF" w14:textId="77777777" w:rsidR="00DF2B52" w:rsidRPr="00DF2B52" w:rsidRDefault="00DF2B52" w:rsidP="00DF2B52">
      <w:pPr>
        <w:pStyle w:val="CUERPOTEXTO"/>
        <w:rPr>
          <w:rFonts w:ascii="Century Gothic" w:hAnsi="Century Gothic"/>
          <w:sz w:val="20"/>
          <w:szCs w:val="20"/>
        </w:rPr>
      </w:pPr>
      <w:r w:rsidRPr="00DF2B52">
        <w:rPr>
          <w:rFonts w:ascii="Century Gothic" w:hAnsi="Century Gothic"/>
          <w:sz w:val="20"/>
          <w:szCs w:val="20"/>
        </w:rPr>
        <w:t xml:space="preserve"> </w:t>
      </w:r>
    </w:p>
    <w:p w14:paraId="2D0D20EB" w14:textId="77777777" w:rsidR="00DF2B52" w:rsidRPr="00DF2B52" w:rsidRDefault="00DF2B52" w:rsidP="00DF2B52">
      <w:pPr>
        <w:pStyle w:val="CUERPOTEXTO"/>
        <w:keepLines/>
        <w:rPr>
          <w:rFonts w:ascii="Century Gothic" w:hAnsi="Century Gothic"/>
          <w:sz w:val="20"/>
          <w:szCs w:val="20"/>
        </w:rPr>
      </w:pPr>
      <w:r w:rsidRPr="00DF2B52">
        <w:rPr>
          <w:rFonts w:ascii="Century Gothic" w:hAnsi="Century Gothic"/>
          <w:sz w:val="20"/>
          <w:szCs w:val="20"/>
        </w:rPr>
        <w:t xml:space="preserve">Los diámetros mostrados, obtenidos a partir de la tabla 4.4 (CTE DB HS 5), garantizan una variación de presión en la tubería menor que 250 </w:t>
      </w:r>
      <w:proofErr w:type="spellStart"/>
      <w:r w:rsidRPr="00DF2B52">
        <w:rPr>
          <w:rFonts w:ascii="Century Gothic" w:hAnsi="Century Gothic"/>
          <w:sz w:val="20"/>
          <w:szCs w:val="20"/>
        </w:rPr>
        <w:t>Pa</w:t>
      </w:r>
      <w:proofErr w:type="spellEnd"/>
      <w:r w:rsidRPr="00DF2B52">
        <w:rPr>
          <w:rFonts w:ascii="Century Gothic" w:hAnsi="Century Gothic"/>
          <w:sz w:val="20"/>
          <w:szCs w:val="20"/>
        </w:rPr>
        <w:t>, así como un caudal tal que la superficie ocupada por el agua no supera un tercio de la sección transversal de la tubería.</w:t>
      </w:r>
    </w:p>
    <w:p w14:paraId="6BB4A837" w14:textId="77777777" w:rsidR="00DF2B52" w:rsidRPr="00DF2B52" w:rsidRDefault="00DF2B52" w:rsidP="00DF2B52">
      <w:pPr>
        <w:pStyle w:val="CUERPOTEXTO"/>
        <w:keepLines/>
        <w:rPr>
          <w:rFonts w:ascii="Century Gothic" w:hAnsi="Century Gothic"/>
          <w:sz w:val="20"/>
          <w:szCs w:val="20"/>
        </w:rPr>
      </w:pPr>
      <w:r w:rsidRPr="00DF2B52">
        <w:rPr>
          <w:rFonts w:ascii="Century Gothic" w:hAnsi="Century Gothic"/>
          <w:sz w:val="20"/>
          <w:szCs w:val="20"/>
        </w:rPr>
        <w:t>Las desviaciones con respecto a la vertical se han dimensionado con igual sección a la bajante donde acometen, debido a que forman ángulos con la vertical inferiores a 45°.</w:t>
      </w:r>
    </w:p>
    <w:p w14:paraId="0CA645D0" w14:textId="77777777" w:rsidR="00DF2B52" w:rsidRPr="00DF2B52" w:rsidRDefault="00DF2B52" w:rsidP="00DF2B52">
      <w:pPr>
        <w:pStyle w:val="CUERPOTEXTO"/>
        <w:rPr>
          <w:rFonts w:ascii="Century Gothic" w:hAnsi="Century Gothic"/>
          <w:sz w:val="20"/>
          <w:szCs w:val="20"/>
        </w:rPr>
      </w:pPr>
      <w:r w:rsidRPr="00DF2B52">
        <w:rPr>
          <w:rFonts w:ascii="Century Gothic" w:hAnsi="Century Gothic"/>
          <w:sz w:val="20"/>
          <w:szCs w:val="20"/>
        </w:rPr>
        <w:t xml:space="preserve"> </w:t>
      </w:r>
    </w:p>
    <w:p w14:paraId="61D0EB8A" w14:textId="77777777" w:rsidR="00DF2B52" w:rsidRPr="00DF2B52" w:rsidRDefault="00DF2B52" w:rsidP="00DF2B52">
      <w:pPr>
        <w:pStyle w:val="CUERPOTEXTO"/>
        <w:keepNext/>
        <w:rPr>
          <w:rFonts w:ascii="Century Gothic" w:hAnsi="Century Gothic"/>
          <w:b/>
          <w:sz w:val="20"/>
          <w:szCs w:val="20"/>
        </w:rPr>
      </w:pPr>
      <w:r w:rsidRPr="00DF2B52">
        <w:rPr>
          <w:rFonts w:ascii="Century Gothic" w:hAnsi="Century Gothic"/>
          <w:b/>
          <w:sz w:val="20"/>
          <w:szCs w:val="20"/>
        </w:rPr>
        <w:t>Colectores</w:t>
      </w:r>
    </w:p>
    <w:p w14:paraId="26E90911" w14:textId="77777777" w:rsidR="00DF2B52" w:rsidRPr="00DF2B52" w:rsidRDefault="00DF2B52" w:rsidP="00DF2B52">
      <w:pPr>
        <w:pStyle w:val="CUERPOTEXTO"/>
        <w:keepLines/>
        <w:rPr>
          <w:rFonts w:ascii="Century Gothic" w:hAnsi="Century Gothic"/>
          <w:sz w:val="20"/>
          <w:szCs w:val="20"/>
        </w:rPr>
      </w:pPr>
      <w:r w:rsidRPr="00DF2B52">
        <w:rPr>
          <w:rFonts w:ascii="Century Gothic" w:hAnsi="Century Gothic"/>
          <w:sz w:val="20"/>
          <w:szCs w:val="20"/>
        </w:rPr>
        <w:t>El diámetro se ha calculado a partir de la siguiente tabla, en función del número máximo de unidades de desagüe y de la pendiente:</w:t>
      </w:r>
    </w:p>
    <w:p w14:paraId="550D9549" w14:textId="77777777" w:rsidR="00DF2B52" w:rsidRPr="00DF2B52" w:rsidRDefault="00DF2B52" w:rsidP="00DF2B52">
      <w:pPr>
        <w:pStyle w:val="CUERPOTEXTO"/>
        <w:rPr>
          <w:rFonts w:ascii="Century Gothic" w:hAnsi="Century Gothic"/>
          <w:sz w:val="20"/>
          <w:szCs w:val="20"/>
        </w:rPr>
      </w:pPr>
      <w:r w:rsidRPr="00DF2B52">
        <w:rPr>
          <w:rFonts w:ascii="Century Gothic" w:hAnsi="Century Gothic"/>
          <w:sz w:val="20"/>
          <w:szCs w:val="20"/>
        </w:rPr>
        <w:lastRenderedPageBreak/>
        <w:t xml:space="preserve"> </w:t>
      </w:r>
    </w:p>
    <w:tbl>
      <w:tblPr>
        <w:tblW w:w="2500" w:type="pct"/>
        <w:jc w:val="center"/>
        <w:tblCellMar>
          <w:top w:w="28" w:type="dxa"/>
          <w:left w:w="28" w:type="dxa"/>
          <w:bottom w:w="28" w:type="dxa"/>
          <w:right w:w="28" w:type="dxa"/>
        </w:tblCellMar>
        <w:tblLook w:val="0000" w:firstRow="0" w:lastRow="0" w:firstColumn="0" w:lastColumn="0" w:noHBand="0" w:noVBand="0"/>
      </w:tblPr>
      <w:tblGrid>
        <w:gridCol w:w="1364"/>
        <w:gridCol w:w="983"/>
        <w:gridCol w:w="1199"/>
        <w:gridCol w:w="1199"/>
      </w:tblGrid>
      <w:tr w:rsidR="00DF2B52" w:rsidRPr="00DF2B52" w14:paraId="61802C94" w14:textId="77777777" w:rsidTr="00AA4D30">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524EFA2"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Diámetro</w:t>
            </w:r>
          </w:p>
          <w:p w14:paraId="7509D2B8"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(mm)</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vAlign w:val="center"/>
          </w:tcPr>
          <w:p w14:paraId="14E5D7E1"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 xml:space="preserve">Máximo número de </w:t>
            </w:r>
            <w:proofErr w:type="spellStart"/>
            <w:r w:rsidRPr="00DF2B52">
              <w:rPr>
                <w:rFonts w:ascii="Century Gothic" w:hAnsi="Century Gothic"/>
                <w:sz w:val="20"/>
                <w:szCs w:val="20"/>
              </w:rPr>
              <w:t>UDs</w:t>
            </w:r>
            <w:proofErr w:type="spellEnd"/>
          </w:p>
          <w:p w14:paraId="5097901B"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Pendiente</w:t>
            </w:r>
          </w:p>
        </w:tc>
      </w:tr>
      <w:tr w:rsidR="00DF2B52" w:rsidRPr="00DF2B52" w14:paraId="2CF1E802" w14:textId="77777777" w:rsidTr="00AA4D30">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0D3B22A1" w14:textId="77777777" w:rsidR="00DF2B52" w:rsidRPr="00DF2B52" w:rsidRDefault="00DF2B52" w:rsidP="00AA4D30">
            <w:pPr>
              <w:rPr>
                <w:rFonts w:ascii="Century Gothic" w:hAnsi="Century Gothic"/>
                <w:sz w:val="20"/>
                <w:szCs w:val="20"/>
              </w:rPr>
            </w:pP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0AC2D71"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8580F4E"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5501993"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4 %</w:t>
            </w:r>
          </w:p>
        </w:tc>
      </w:tr>
      <w:tr w:rsidR="00DF2B52" w:rsidRPr="00DF2B52" w14:paraId="0A70CC2F"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575E52C4"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50</w:t>
            </w:r>
          </w:p>
        </w:tc>
        <w:tc>
          <w:tcPr>
            <w:tcW w:w="0" w:type="auto"/>
            <w:tcBorders>
              <w:top w:val="single" w:sz="2" w:space="0" w:color="000000"/>
              <w:left w:val="single" w:sz="2" w:space="0" w:color="000000"/>
              <w:right w:val="single" w:sz="2" w:space="0" w:color="000000"/>
            </w:tcBorders>
            <w:noWrap/>
            <w:vAlign w:val="center"/>
          </w:tcPr>
          <w:p w14:paraId="589A1254"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c>
          <w:tcPr>
            <w:tcW w:w="0" w:type="auto"/>
            <w:tcBorders>
              <w:top w:val="single" w:sz="2" w:space="0" w:color="000000"/>
              <w:left w:val="single" w:sz="2" w:space="0" w:color="000000"/>
              <w:right w:val="single" w:sz="2" w:space="0" w:color="000000"/>
            </w:tcBorders>
            <w:noWrap/>
            <w:vAlign w:val="center"/>
          </w:tcPr>
          <w:p w14:paraId="29BDF44A"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20</w:t>
            </w:r>
          </w:p>
        </w:tc>
        <w:tc>
          <w:tcPr>
            <w:tcW w:w="0" w:type="auto"/>
            <w:tcBorders>
              <w:top w:val="single" w:sz="2" w:space="0" w:color="000000"/>
              <w:left w:val="single" w:sz="2" w:space="0" w:color="000000"/>
              <w:right w:val="single" w:sz="2" w:space="0" w:color="000000"/>
            </w:tcBorders>
            <w:noWrap/>
            <w:vAlign w:val="center"/>
          </w:tcPr>
          <w:p w14:paraId="77517134"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25</w:t>
            </w:r>
          </w:p>
        </w:tc>
      </w:tr>
      <w:tr w:rsidR="00DF2B52" w:rsidRPr="00DF2B52" w14:paraId="67521519" w14:textId="77777777" w:rsidTr="00AA4D30">
        <w:trPr>
          <w:cantSplit/>
          <w:jc w:val="center"/>
        </w:trPr>
        <w:tc>
          <w:tcPr>
            <w:tcW w:w="0" w:type="auto"/>
            <w:tcBorders>
              <w:left w:val="single" w:sz="2" w:space="0" w:color="000000"/>
              <w:right w:val="single" w:sz="2" w:space="0" w:color="000000"/>
            </w:tcBorders>
            <w:noWrap/>
            <w:vAlign w:val="center"/>
          </w:tcPr>
          <w:p w14:paraId="2455D6F5"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63</w:t>
            </w:r>
          </w:p>
        </w:tc>
        <w:tc>
          <w:tcPr>
            <w:tcW w:w="0" w:type="auto"/>
            <w:tcBorders>
              <w:left w:val="single" w:sz="2" w:space="0" w:color="000000"/>
              <w:right w:val="single" w:sz="2" w:space="0" w:color="000000"/>
            </w:tcBorders>
            <w:noWrap/>
            <w:vAlign w:val="center"/>
          </w:tcPr>
          <w:p w14:paraId="0C242B1B"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629663D4"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24</w:t>
            </w:r>
          </w:p>
        </w:tc>
        <w:tc>
          <w:tcPr>
            <w:tcW w:w="0" w:type="auto"/>
            <w:tcBorders>
              <w:left w:val="single" w:sz="2" w:space="0" w:color="000000"/>
              <w:right w:val="single" w:sz="2" w:space="0" w:color="000000"/>
            </w:tcBorders>
            <w:noWrap/>
            <w:vAlign w:val="center"/>
          </w:tcPr>
          <w:p w14:paraId="3E809E9F"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29</w:t>
            </w:r>
          </w:p>
        </w:tc>
      </w:tr>
      <w:tr w:rsidR="00DF2B52" w:rsidRPr="00DF2B52" w14:paraId="5F666CB4" w14:textId="77777777" w:rsidTr="00AA4D30">
        <w:trPr>
          <w:cantSplit/>
          <w:jc w:val="center"/>
        </w:trPr>
        <w:tc>
          <w:tcPr>
            <w:tcW w:w="0" w:type="auto"/>
            <w:tcBorders>
              <w:left w:val="single" w:sz="2" w:space="0" w:color="000000"/>
              <w:right w:val="single" w:sz="2" w:space="0" w:color="000000"/>
            </w:tcBorders>
            <w:noWrap/>
            <w:vAlign w:val="center"/>
          </w:tcPr>
          <w:p w14:paraId="53004A08"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75</w:t>
            </w:r>
          </w:p>
        </w:tc>
        <w:tc>
          <w:tcPr>
            <w:tcW w:w="0" w:type="auto"/>
            <w:tcBorders>
              <w:left w:val="single" w:sz="2" w:space="0" w:color="000000"/>
              <w:right w:val="single" w:sz="2" w:space="0" w:color="000000"/>
            </w:tcBorders>
            <w:noWrap/>
            <w:vAlign w:val="center"/>
          </w:tcPr>
          <w:p w14:paraId="4D24E89A"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w:t>
            </w:r>
          </w:p>
        </w:tc>
        <w:tc>
          <w:tcPr>
            <w:tcW w:w="0" w:type="auto"/>
            <w:tcBorders>
              <w:left w:val="single" w:sz="2" w:space="0" w:color="000000"/>
              <w:right w:val="single" w:sz="2" w:space="0" w:color="000000"/>
            </w:tcBorders>
            <w:noWrap/>
            <w:vAlign w:val="center"/>
          </w:tcPr>
          <w:p w14:paraId="1BFC31AA"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38</w:t>
            </w:r>
          </w:p>
        </w:tc>
        <w:tc>
          <w:tcPr>
            <w:tcW w:w="0" w:type="auto"/>
            <w:tcBorders>
              <w:left w:val="single" w:sz="2" w:space="0" w:color="000000"/>
              <w:right w:val="single" w:sz="2" w:space="0" w:color="000000"/>
            </w:tcBorders>
            <w:noWrap/>
            <w:vAlign w:val="center"/>
          </w:tcPr>
          <w:p w14:paraId="350A18CE"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57</w:t>
            </w:r>
          </w:p>
        </w:tc>
      </w:tr>
      <w:tr w:rsidR="00DF2B52" w:rsidRPr="00DF2B52" w14:paraId="6F5E56FE" w14:textId="77777777" w:rsidTr="00AA4D30">
        <w:trPr>
          <w:cantSplit/>
          <w:jc w:val="center"/>
        </w:trPr>
        <w:tc>
          <w:tcPr>
            <w:tcW w:w="0" w:type="auto"/>
            <w:tcBorders>
              <w:left w:val="single" w:sz="2" w:space="0" w:color="000000"/>
              <w:right w:val="single" w:sz="2" w:space="0" w:color="000000"/>
            </w:tcBorders>
            <w:noWrap/>
            <w:vAlign w:val="center"/>
          </w:tcPr>
          <w:p w14:paraId="7765155F"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90</w:t>
            </w:r>
          </w:p>
        </w:tc>
        <w:tc>
          <w:tcPr>
            <w:tcW w:w="0" w:type="auto"/>
            <w:tcBorders>
              <w:left w:val="single" w:sz="2" w:space="0" w:color="000000"/>
              <w:right w:val="single" w:sz="2" w:space="0" w:color="000000"/>
            </w:tcBorders>
            <w:noWrap/>
            <w:vAlign w:val="center"/>
          </w:tcPr>
          <w:p w14:paraId="7BF1D17F"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96</w:t>
            </w:r>
          </w:p>
        </w:tc>
        <w:tc>
          <w:tcPr>
            <w:tcW w:w="0" w:type="auto"/>
            <w:tcBorders>
              <w:left w:val="single" w:sz="2" w:space="0" w:color="000000"/>
              <w:right w:val="single" w:sz="2" w:space="0" w:color="000000"/>
            </w:tcBorders>
            <w:noWrap/>
            <w:vAlign w:val="center"/>
          </w:tcPr>
          <w:p w14:paraId="06FEFC3C"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130</w:t>
            </w:r>
          </w:p>
        </w:tc>
        <w:tc>
          <w:tcPr>
            <w:tcW w:w="0" w:type="auto"/>
            <w:tcBorders>
              <w:left w:val="single" w:sz="2" w:space="0" w:color="000000"/>
              <w:right w:val="single" w:sz="2" w:space="0" w:color="000000"/>
            </w:tcBorders>
            <w:noWrap/>
            <w:vAlign w:val="center"/>
          </w:tcPr>
          <w:p w14:paraId="7F1F5073"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160</w:t>
            </w:r>
          </w:p>
        </w:tc>
      </w:tr>
      <w:tr w:rsidR="00DF2B52" w:rsidRPr="00DF2B52" w14:paraId="3A550A90" w14:textId="77777777" w:rsidTr="00AA4D30">
        <w:trPr>
          <w:cantSplit/>
          <w:jc w:val="center"/>
        </w:trPr>
        <w:tc>
          <w:tcPr>
            <w:tcW w:w="0" w:type="auto"/>
            <w:tcBorders>
              <w:left w:val="single" w:sz="2" w:space="0" w:color="000000"/>
              <w:right w:val="single" w:sz="2" w:space="0" w:color="000000"/>
            </w:tcBorders>
            <w:noWrap/>
            <w:vAlign w:val="center"/>
          </w:tcPr>
          <w:p w14:paraId="113C3AFF"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110</w:t>
            </w:r>
          </w:p>
        </w:tc>
        <w:tc>
          <w:tcPr>
            <w:tcW w:w="0" w:type="auto"/>
            <w:tcBorders>
              <w:left w:val="single" w:sz="2" w:space="0" w:color="000000"/>
              <w:right w:val="single" w:sz="2" w:space="0" w:color="000000"/>
            </w:tcBorders>
            <w:noWrap/>
            <w:vAlign w:val="center"/>
          </w:tcPr>
          <w:p w14:paraId="4EB011B1"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264</w:t>
            </w:r>
          </w:p>
        </w:tc>
        <w:tc>
          <w:tcPr>
            <w:tcW w:w="0" w:type="auto"/>
            <w:tcBorders>
              <w:left w:val="single" w:sz="2" w:space="0" w:color="000000"/>
              <w:right w:val="single" w:sz="2" w:space="0" w:color="000000"/>
            </w:tcBorders>
            <w:noWrap/>
            <w:vAlign w:val="center"/>
          </w:tcPr>
          <w:p w14:paraId="53A390F6"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321</w:t>
            </w:r>
          </w:p>
        </w:tc>
        <w:tc>
          <w:tcPr>
            <w:tcW w:w="0" w:type="auto"/>
            <w:tcBorders>
              <w:left w:val="single" w:sz="2" w:space="0" w:color="000000"/>
              <w:right w:val="single" w:sz="2" w:space="0" w:color="000000"/>
            </w:tcBorders>
            <w:noWrap/>
            <w:vAlign w:val="center"/>
          </w:tcPr>
          <w:p w14:paraId="44FD0928"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382</w:t>
            </w:r>
          </w:p>
        </w:tc>
      </w:tr>
      <w:tr w:rsidR="00DF2B52" w:rsidRPr="00DF2B52" w14:paraId="55952438" w14:textId="77777777" w:rsidTr="00AA4D30">
        <w:trPr>
          <w:cantSplit/>
          <w:jc w:val="center"/>
        </w:trPr>
        <w:tc>
          <w:tcPr>
            <w:tcW w:w="0" w:type="auto"/>
            <w:tcBorders>
              <w:left w:val="single" w:sz="2" w:space="0" w:color="000000"/>
              <w:right w:val="single" w:sz="2" w:space="0" w:color="000000"/>
            </w:tcBorders>
            <w:noWrap/>
            <w:vAlign w:val="center"/>
          </w:tcPr>
          <w:p w14:paraId="6B8317A4"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125</w:t>
            </w:r>
          </w:p>
        </w:tc>
        <w:tc>
          <w:tcPr>
            <w:tcW w:w="0" w:type="auto"/>
            <w:tcBorders>
              <w:left w:val="single" w:sz="2" w:space="0" w:color="000000"/>
              <w:right w:val="single" w:sz="2" w:space="0" w:color="000000"/>
            </w:tcBorders>
            <w:noWrap/>
            <w:vAlign w:val="center"/>
          </w:tcPr>
          <w:p w14:paraId="1F2EECE9"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390</w:t>
            </w:r>
          </w:p>
        </w:tc>
        <w:tc>
          <w:tcPr>
            <w:tcW w:w="0" w:type="auto"/>
            <w:tcBorders>
              <w:left w:val="single" w:sz="2" w:space="0" w:color="000000"/>
              <w:right w:val="single" w:sz="2" w:space="0" w:color="000000"/>
            </w:tcBorders>
            <w:noWrap/>
            <w:vAlign w:val="center"/>
          </w:tcPr>
          <w:p w14:paraId="664363B6"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480</w:t>
            </w:r>
          </w:p>
        </w:tc>
        <w:tc>
          <w:tcPr>
            <w:tcW w:w="0" w:type="auto"/>
            <w:tcBorders>
              <w:left w:val="single" w:sz="2" w:space="0" w:color="000000"/>
              <w:right w:val="single" w:sz="2" w:space="0" w:color="000000"/>
            </w:tcBorders>
            <w:noWrap/>
            <w:vAlign w:val="center"/>
          </w:tcPr>
          <w:p w14:paraId="42551861"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580</w:t>
            </w:r>
          </w:p>
        </w:tc>
      </w:tr>
      <w:tr w:rsidR="00DF2B52" w:rsidRPr="00DF2B52" w14:paraId="149C991C" w14:textId="77777777" w:rsidTr="00AA4D30">
        <w:trPr>
          <w:cantSplit/>
          <w:jc w:val="center"/>
        </w:trPr>
        <w:tc>
          <w:tcPr>
            <w:tcW w:w="0" w:type="auto"/>
            <w:tcBorders>
              <w:left w:val="single" w:sz="2" w:space="0" w:color="000000"/>
              <w:right w:val="single" w:sz="2" w:space="0" w:color="000000"/>
            </w:tcBorders>
            <w:noWrap/>
            <w:vAlign w:val="center"/>
          </w:tcPr>
          <w:p w14:paraId="559B5029"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160</w:t>
            </w:r>
          </w:p>
        </w:tc>
        <w:tc>
          <w:tcPr>
            <w:tcW w:w="0" w:type="auto"/>
            <w:tcBorders>
              <w:left w:val="single" w:sz="2" w:space="0" w:color="000000"/>
              <w:right w:val="single" w:sz="2" w:space="0" w:color="000000"/>
            </w:tcBorders>
            <w:noWrap/>
            <w:vAlign w:val="center"/>
          </w:tcPr>
          <w:p w14:paraId="425F0A3D"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880</w:t>
            </w:r>
          </w:p>
        </w:tc>
        <w:tc>
          <w:tcPr>
            <w:tcW w:w="0" w:type="auto"/>
            <w:tcBorders>
              <w:left w:val="single" w:sz="2" w:space="0" w:color="000000"/>
              <w:right w:val="single" w:sz="2" w:space="0" w:color="000000"/>
            </w:tcBorders>
            <w:noWrap/>
            <w:vAlign w:val="center"/>
          </w:tcPr>
          <w:p w14:paraId="53189BBA"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1056</w:t>
            </w:r>
          </w:p>
        </w:tc>
        <w:tc>
          <w:tcPr>
            <w:tcW w:w="0" w:type="auto"/>
            <w:tcBorders>
              <w:left w:val="single" w:sz="2" w:space="0" w:color="000000"/>
              <w:right w:val="single" w:sz="2" w:space="0" w:color="000000"/>
            </w:tcBorders>
            <w:noWrap/>
            <w:vAlign w:val="center"/>
          </w:tcPr>
          <w:p w14:paraId="721B190A"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1300</w:t>
            </w:r>
          </w:p>
        </w:tc>
      </w:tr>
      <w:tr w:rsidR="00DF2B52" w:rsidRPr="00DF2B52" w14:paraId="0DD7CCCB" w14:textId="77777777" w:rsidTr="00AA4D30">
        <w:trPr>
          <w:cantSplit/>
          <w:jc w:val="center"/>
        </w:trPr>
        <w:tc>
          <w:tcPr>
            <w:tcW w:w="0" w:type="auto"/>
            <w:tcBorders>
              <w:left w:val="single" w:sz="2" w:space="0" w:color="000000"/>
              <w:right w:val="single" w:sz="2" w:space="0" w:color="000000"/>
            </w:tcBorders>
            <w:noWrap/>
            <w:vAlign w:val="center"/>
          </w:tcPr>
          <w:p w14:paraId="56AA800B"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200</w:t>
            </w:r>
          </w:p>
        </w:tc>
        <w:tc>
          <w:tcPr>
            <w:tcW w:w="0" w:type="auto"/>
            <w:tcBorders>
              <w:left w:val="single" w:sz="2" w:space="0" w:color="000000"/>
              <w:right w:val="single" w:sz="2" w:space="0" w:color="000000"/>
            </w:tcBorders>
            <w:noWrap/>
            <w:vAlign w:val="center"/>
          </w:tcPr>
          <w:p w14:paraId="65FEFAAA"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1600</w:t>
            </w:r>
          </w:p>
        </w:tc>
        <w:tc>
          <w:tcPr>
            <w:tcW w:w="0" w:type="auto"/>
            <w:tcBorders>
              <w:left w:val="single" w:sz="2" w:space="0" w:color="000000"/>
              <w:right w:val="single" w:sz="2" w:space="0" w:color="000000"/>
            </w:tcBorders>
            <w:noWrap/>
            <w:vAlign w:val="center"/>
          </w:tcPr>
          <w:p w14:paraId="01E32F57"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1920</w:t>
            </w:r>
          </w:p>
        </w:tc>
        <w:tc>
          <w:tcPr>
            <w:tcW w:w="0" w:type="auto"/>
            <w:tcBorders>
              <w:left w:val="single" w:sz="2" w:space="0" w:color="000000"/>
              <w:right w:val="single" w:sz="2" w:space="0" w:color="000000"/>
            </w:tcBorders>
            <w:noWrap/>
            <w:vAlign w:val="center"/>
          </w:tcPr>
          <w:p w14:paraId="039BDF72"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2300</w:t>
            </w:r>
          </w:p>
        </w:tc>
      </w:tr>
      <w:tr w:rsidR="00DF2B52" w:rsidRPr="00DF2B52" w14:paraId="68188F69" w14:textId="77777777" w:rsidTr="00AA4D30">
        <w:trPr>
          <w:cantSplit/>
          <w:jc w:val="center"/>
        </w:trPr>
        <w:tc>
          <w:tcPr>
            <w:tcW w:w="0" w:type="auto"/>
            <w:tcBorders>
              <w:left w:val="single" w:sz="2" w:space="0" w:color="000000"/>
              <w:right w:val="single" w:sz="2" w:space="0" w:color="000000"/>
            </w:tcBorders>
            <w:noWrap/>
            <w:vAlign w:val="center"/>
          </w:tcPr>
          <w:p w14:paraId="2AD850F1"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250</w:t>
            </w:r>
          </w:p>
        </w:tc>
        <w:tc>
          <w:tcPr>
            <w:tcW w:w="0" w:type="auto"/>
            <w:tcBorders>
              <w:left w:val="single" w:sz="2" w:space="0" w:color="000000"/>
              <w:right w:val="single" w:sz="2" w:space="0" w:color="000000"/>
            </w:tcBorders>
            <w:noWrap/>
            <w:vAlign w:val="center"/>
          </w:tcPr>
          <w:p w14:paraId="47A609E6"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2900</w:t>
            </w:r>
          </w:p>
        </w:tc>
        <w:tc>
          <w:tcPr>
            <w:tcW w:w="0" w:type="auto"/>
            <w:tcBorders>
              <w:left w:val="single" w:sz="2" w:space="0" w:color="000000"/>
              <w:right w:val="single" w:sz="2" w:space="0" w:color="000000"/>
            </w:tcBorders>
            <w:noWrap/>
            <w:vAlign w:val="center"/>
          </w:tcPr>
          <w:p w14:paraId="47D6A4AB"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3520</w:t>
            </w:r>
          </w:p>
        </w:tc>
        <w:tc>
          <w:tcPr>
            <w:tcW w:w="0" w:type="auto"/>
            <w:tcBorders>
              <w:left w:val="single" w:sz="2" w:space="0" w:color="000000"/>
              <w:right w:val="single" w:sz="2" w:space="0" w:color="000000"/>
            </w:tcBorders>
            <w:noWrap/>
            <w:vAlign w:val="center"/>
          </w:tcPr>
          <w:p w14:paraId="107809B1"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4200</w:t>
            </w:r>
          </w:p>
        </w:tc>
      </w:tr>
      <w:tr w:rsidR="00DF2B52" w:rsidRPr="00DF2B52" w14:paraId="34137C77" w14:textId="77777777" w:rsidTr="00AA4D30">
        <w:trPr>
          <w:cantSplit/>
          <w:jc w:val="center"/>
        </w:trPr>
        <w:tc>
          <w:tcPr>
            <w:tcW w:w="0" w:type="auto"/>
            <w:tcBorders>
              <w:left w:val="single" w:sz="2" w:space="0" w:color="000000"/>
              <w:right w:val="single" w:sz="2" w:space="0" w:color="000000"/>
            </w:tcBorders>
            <w:noWrap/>
            <w:vAlign w:val="center"/>
          </w:tcPr>
          <w:p w14:paraId="11428D42"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315</w:t>
            </w:r>
          </w:p>
        </w:tc>
        <w:tc>
          <w:tcPr>
            <w:tcW w:w="0" w:type="auto"/>
            <w:tcBorders>
              <w:left w:val="single" w:sz="2" w:space="0" w:color="000000"/>
              <w:right w:val="single" w:sz="2" w:space="0" w:color="000000"/>
            </w:tcBorders>
            <w:noWrap/>
            <w:vAlign w:val="center"/>
          </w:tcPr>
          <w:p w14:paraId="4131D5D9"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5710</w:t>
            </w:r>
          </w:p>
        </w:tc>
        <w:tc>
          <w:tcPr>
            <w:tcW w:w="0" w:type="auto"/>
            <w:tcBorders>
              <w:left w:val="single" w:sz="2" w:space="0" w:color="000000"/>
              <w:right w:val="single" w:sz="2" w:space="0" w:color="000000"/>
            </w:tcBorders>
            <w:noWrap/>
            <w:vAlign w:val="center"/>
          </w:tcPr>
          <w:p w14:paraId="2FE5BA81"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6920</w:t>
            </w:r>
          </w:p>
        </w:tc>
        <w:tc>
          <w:tcPr>
            <w:tcW w:w="0" w:type="auto"/>
            <w:tcBorders>
              <w:left w:val="single" w:sz="2" w:space="0" w:color="000000"/>
              <w:right w:val="single" w:sz="2" w:space="0" w:color="000000"/>
            </w:tcBorders>
            <w:noWrap/>
            <w:vAlign w:val="center"/>
          </w:tcPr>
          <w:p w14:paraId="1B30A415"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8290</w:t>
            </w:r>
          </w:p>
        </w:tc>
      </w:tr>
      <w:tr w:rsidR="00DF2B52" w:rsidRPr="00DF2B52" w14:paraId="54B55ED2"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6A9ABBF7"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350</w:t>
            </w:r>
          </w:p>
        </w:tc>
        <w:tc>
          <w:tcPr>
            <w:tcW w:w="0" w:type="auto"/>
            <w:tcBorders>
              <w:left w:val="single" w:sz="2" w:space="0" w:color="000000"/>
              <w:bottom w:val="single" w:sz="2" w:space="0" w:color="000000"/>
              <w:right w:val="single" w:sz="2" w:space="0" w:color="000000"/>
            </w:tcBorders>
            <w:noWrap/>
            <w:vAlign w:val="center"/>
          </w:tcPr>
          <w:p w14:paraId="4D29F1A9"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8300</w:t>
            </w:r>
          </w:p>
        </w:tc>
        <w:tc>
          <w:tcPr>
            <w:tcW w:w="0" w:type="auto"/>
            <w:tcBorders>
              <w:left w:val="single" w:sz="2" w:space="0" w:color="000000"/>
              <w:bottom w:val="single" w:sz="2" w:space="0" w:color="000000"/>
              <w:right w:val="single" w:sz="2" w:space="0" w:color="000000"/>
            </w:tcBorders>
            <w:noWrap/>
            <w:vAlign w:val="center"/>
          </w:tcPr>
          <w:p w14:paraId="5D28AEB1"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10000</w:t>
            </w:r>
          </w:p>
        </w:tc>
        <w:tc>
          <w:tcPr>
            <w:tcW w:w="0" w:type="auto"/>
            <w:tcBorders>
              <w:left w:val="single" w:sz="2" w:space="0" w:color="000000"/>
              <w:bottom w:val="single" w:sz="2" w:space="0" w:color="000000"/>
              <w:right w:val="single" w:sz="2" w:space="0" w:color="000000"/>
            </w:tcBorders>
            <w:noWrap/>
            <w:vAlign w:val="center"/>
          </w:tcPr>
          <w:p w14:paraId="7CC2B562"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12000</w:t>
            </w:r>
          </w:p>
        </w:tc>
      </w:tr>
    </w:tbl>
    <w:p w14:paraId="4D037F9F" w14:textId="77777777" w:rsidR="00DF2B52" w:rsidRPr="00DF2B52" w:rsidRDefault="00DF2B52" w:rsidP="00DF2B52">
      <w:pPr>
        <w:spacing w:after="0" w:line="2" w:lineRule="auto"/>
        <w:rPr>
          <w:rFonts w:ascii="Century Gothic" w:hAnsi="Century Gothic"/>
          <w:sz w:val="20"/>
          <w:szCs w:val="20"/>
        </w:rPr>
      </w:pPr>
    </w:p>
    <w:p w14:paraId="365E98DA" w14:textId="730798A9" w:rsidR="00DF2B52" w:rsidRPr="00DF2B52" w:rsidRDefault="00DF2B52" w:rsidP="00DF2B52">
      <w:pPr>
        <w:pStyle w:val="CUERPOTEXTO"/>
        <w:rPr>
          <w:rFonts w:ascii="Century Gothic" w:hAnsi="Century Gothic"/>
          <w:sz w:val="20"/>
          <w:szCs w:val="20"/>
        </w:rPr>
      </w:pPr>
      <w:r w:rsidRPr="00DF2B52">
        <w:rPr>
          <w:rFonts w:ascii="Century Gothic" w:hAnsi="Century Gothic"/>
          <w:sz w:val="20"/>
          <w:szCs w:val="20"/>
        </w:rPr>
        <w:t xml:space="preserve"> </w:t>
      </w:r>
    </w:p>
    <w:p w14:paraId="661AB085" w14:textId="77777777" w:rsidR="00DF2B52" w:rsidRPr="00DF2B52" w:rsidRDefault="00DF2B52" w:rsidP="00DF2B52">
      <w:pPr>
        <w:pStyle w:val="CUERPOTEXTO"/>
        <w:keepLines/>
        <w:rPr>
          <w:rFonts w:ascii="Century Gothic" w:hAnsi="Century Gothic"/>
          <w:sz w:val="20"/>
          <w:szCs w:val="20"/>
        </w:rPr>
      </w:pPr>
      <w:r w:rsidRPr="00DF2B52">
        <w:rPr>
          <w:rFonts w:ascii="Century Gothic" w:hAnsi="Century Gothic"/>
          <w:sz w:val="20"/>
          <w:szCs w:val="20"/>
        </w:rPr>
        <w:t>Los diámetros mostrados, obtenidos de la tabla 4.5 (CTE DB HS 5), garantizan que, bajo condiciones de flujo uniforme, la superficie ocupada por el agua no supera la mitad de la sección transversal de la tubería.</w:t>
      </w:r>
    </w:p>
    <w:p w14:paraId="28F2C98A" w14:textId="77777777" w:rsidR="00DF2B52" w:rsidRPr="00DF2B52" w:rsidRDefault="00DF2B52" w:rsidP="00DF2B52">
      <w:pPr>
        <w:spacing w:after="0" w:line="2" w:lineRule="auto"/>
        <w:rPr>
          <w:rFonts w:ascii="Century Gothic" w:hAnsi="Century Gothic"/>
          <w:sz w:val="20"/>
          <w:szCs w:val="20"/>
        </w:rPr>
      </w:pPr>
      <w:bookmarkStart w:id="2" w:name="PROJ:1_anexo:1:2:_RC_:2"/>
      <w:bookmarkEnd w:id="2"/>
    </w:p>
    <w:p w14:paraId="052A8A34" w14:textId="77777777" w:rsidR="00DF2B52" w:rsidRPr="00DF2B52" w:rsidRDefault="00DF2B52" w:rsidP="00DF2B52">
      <w:pPr>
        <w:pStyle w:val="CAP3"/>
        <w:keepNext/>
        <w:rPr>
          <w:rFonts w:ascii="Century Gothic" w:hAnsi="Century Gothic"/>
          <w:sz w:val="20"/>
          <w:szCs w:val="20"/>
        </w:rPr>
      </w:pPr>
      <w:r w:rsidRPr="00DF2B52">
        <w:rPr>
          <w:rFonts w:ascii="Century Gothic" w:hAnsi="Century Gothic"/>
          <w:sz w:val="20"/>
          <w:szCs w:val="20"/>
        </w:rPr>
        <w:t>2. Red de aguas pluviales</w:t>
      </w:r>
    </w:p>
    <w:p w14:paraId="4C04A2EA" w14:textId="77777777" w:rsidR="00DF2B52" w:rsidRPr="00DF2B52" w:rsidRDefault="00DF2B52" w:rsidP="00DF2B52">
      <w:pPr>
        <w:pStyle w:val="CUERPOTEXTO"/>
        <w:keepNext/>
        <w:rPr>
          <w:rFonts w:ascii="Century Gothic" w:hAnsi="Century Gothic"/>
          <w:b/>
          <w:sz w:val="20"/>
          <w:szCs w:val="20"/>
        </w:rPr>
      </w:pPr>
      <w:r w:rsidRPr="00DF2B52">
        <w:rPr>
          <w:rFonts w:ascii="Century Gothic" w:hAnsi="Century Gothic"/>
          <w:b/>
          <w:sz w:val="20"/>
          <w:szCs w:val="20"/>
        </w:rPr>
        <w:t>Red de pequeña evacuación</w:t>
      </w:r>
    </w:p>
    <w:p w14:paraId="68EAC36C" w14:textId="77777777" w:rsidR="00DF2B52" w:rsidRPr="00DF2B52" w:rsidRDefault="00DF2B52" w:rsidP="00DF2B52">
      <w:pPr>
        <w:pStyle w:val="CUERPOTEXTO"/>
        <w:keepNext/>
        <w:rPr>
          <w:rFonts w:ascii="Century Gothic" w:hAnsi="Century Gothic"/>
          <w:sz w:val="20"/>
          <w:szCs w:val="20"/>
        </w:rPr>
      </w:pPr>
      <w:r w:rsidRPr="00DF2B52">
        <w:rPr>
          <w:rFonts w:ascii="Century Gothic" w:hAnsi="Century Gothic"/>
          <w:sz w:val="20"/>
          <w:szCs w:val="20"/>
        </w:rPr>
        <w:t>El número mínimo de sumideros, en función de la superficie en proyección horizontal de la cubierta a la que dan servicio, se ha calculado mediante la siguiente tabla:</w:t>
      </w:r>
    </w:p>
    <w:p w14:paraId="1157ECF7" w14:textId="77777777" w:rsidR="00DF2B52" w:rsidRPr="00DF2B52" w:rsidRDefault="00DF2B52" w:rsidP="00DF2B52">
      <w:pPr>
        <w:pStyle w:val="CUERPOTEXTO"/>
        <w:keepNext/>
        <w:rPr>
          <w:rFonts w:ascii="Century Gothic" w:hAnsi="Century Gothic"/>
          <w:sz w:val="20"/>
          <w:szCs w:val="20"/>
        </w:rPr>
      </w:pPr>
      <w:r w:rsidRPr="00DF2B52">
        <w:rPr>
          <w:rFonts w:ascii="Century Gothic" w:hAnsi="Century Gothic"/>
          <w:sz w:val="20"/>
          <w:szCs w:val="20"/>
        </w:rPr>
        <w:t xml:space="preserve"> </w:t>
      </w:r>
    </w:p>
    <w:tbl>
      <w:tblPr>
        <w:tblW w:w="3750" w:type="pct"/>
        <w:jc w:val="center"/>
        <w:tblCellMar>
          <w:top w:w="28" w:type="dxa"/>
          <w:left w:w="28" w:type="dxa"/>
          <w:bottom w:w="28" w:type="dxa"/>
          <w:right w:w="28" w:type="dxa"/>
        </w:tblCellMar>
        <w:tblLook w:val="0000" w:firstRow="0" w:lastRow="0" w:firstColumn="0" w:lastColumn="0" w:noHBand="0" w:noVBand="0"/>
      </w:tblPr>
      <w:tblGrid>
        <w:gridCol w:w="5139"/>
        <w:gridCol w:w="2175"/>
      </w:tblGrid>
      <w:tr w:rsidR="00DF2B52" w:rsidRPr="00DF2B52" w14:paraId="1EE256ED" w14:textId="77777777" w:rsidTr="00AA4D30">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52A7454"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Superficie de cubierta en proyección horizontal (m</w:t>
            </w:r>
            <w:r w:rsidRPr="00DF2B52">
              <w:rPr>
                <w:rFonts w:ascii="Century Gothic" w:hAnsi="Century Gothic"/>
                <w:sz w:val="20"/>
                <w:szCs w:val="20"/>
                <w:vertAlign w:val="superscript"/>
              </w:rPr>
              <w:t>2</w:t>
            </w:r>
            <w:r w:rsidRPr="00DF2B52">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8BDA7FC"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Número de sumideros</w:t>
            </w:r>
          </w:p>
        </w:tc>
      </w:tr>
      <w:tr w:rsidR="00DF2B52" w:rsidRPr="00DF2B52" w14:paraId="74DA2EC2"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6C2D769F"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S &lt; 100</w:t>
            </w:r>
          </w:p>
        </w:tc>
        <w:tc>
          <w:tcPr>
            <w:tcW w:w="0" w:type="auto"/>
            <w:tcBorders>
              <w:top w:val="single" w:sz="2" w:space="0" w:color="000000"/>
              <w:left w:val="single" w:sz="2" w:space="0" w:color="000000"/>
              <w:right w:val="single" w:sz="2" w:space="0" w:color="000000"/>
            </w:tcBorders>
            <w:noWrap/>
            <w:vAlign w:val="center"/>
          </w:tcPr>
          <w:p w14:paraId="272C9844"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w:t>
            </w:r>
          </w:p>
        </w:tc>
      </w:tr>
      <w:tr w:rsidR="00DF2B52" w:rsidRPr="00DF2B52" w14:paraId="18512A9B" w14:textId="77777777" w:rsidTr="00AA4D30">
        <w:trPr>
          <w:cantSplit/>
          <w:jc w:val="center"/>
        </w:trPr>
        <w:tc>
          <w:tcPr>
            <w:tcW w:w="0" w:type="auto"/>
            <w:tcBorders>
              <w:left w:val="single" w:sz="2" w:space="0" w:color="000000"/>
              <w:right w:val="single" w:sz="2" w:space="0" w:color="000000"/>
            </w:tcBorders>
            <w:vAlign w:val="center"/>
          </w:tcPr>
          <w:p w14:paraId="7140C24F"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 xml:space="preserve">100 </w:t>
            </w:r>
            <w:r w:rsidRPr="00DF2B52">
              <w:rPr>
                <w:rFonts w:ascii="Century Gothic" w:hAnsi="Century Gothic" w:cs="Symbol"/>
                <w:sz w:val="20"/>
                <w:szCs w:val="20"/>
              </w:rPr>
              <w:t>£</w:t>
            </w:r>
            <w:r w:rsidRPr="00DF2B52">
              <w:rPr>
                <w:rFonts w:ascii="Century Gothic" w:hAnsi="Century Gothic"/>
                <w:sz w:val="20"/>
                <w:szCs w:val="20"/>
              </w:rPr>
              <w:t xml:space="preserve"> S &lt; 200</w:t>
            </w:r>
          </w:p>
        </w:tc>
        <w:tc>
          <w:tcPr>
            <w:tcW w:w="0" w:type="auto"/>
            <w:tcBorders>
              <w:left w:val="single" w:sz="2" w:space="0" w:color="000000"/>
              <w:right w:val="single" w:sz="2" w:space="0" w:color="000000"/>
            </w:tcBorders>
            <w:noWrap/>
            <w:vAlign w:val="center"/>
          </w:tcPr>
          <w:p w14:paraId="5C6B3806"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w:t>
            </w:r>
          </w:p>
        </w:tc>
      </w:tr>
      <w:tr w:rsidR="00DF2B52" w:rsidRPr="00DF2B52" w14:paraId="64934E0F" w14:textId="77777777" w:rsidTr="00AA4D30">
        <w:trPr>
          <w:cantSplit/>
          <w:jc w:val="center"/>
        </w:trPr>
        <w:tc>
          <w:tcPr>
            <w:tcW w:w="0" w:type="auto"/>
            <w:tcBorders>
              <w:left w:val="single" w:sz="2" w:space="0" w:color="000000"/>
              <w:right w:val="single" w:sz="2" w:space="0" w:color="000000"/>
            </w:tcBorders>
            <w:vAlign w:val="center"/>
          </w:tcPr>
          <w:p w14:paraId="7CDC2969"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 xml:space="preserve">200 </w:t>
            </w:r>
            <w:r w:rsidRPr="00DF2B52">
              <w:rPr>
                <w:rFonts w:ascii="Century Gothic" w:hAnsi="Century Gothic" w:cs="Symbol"/>
                <w:sz w:val="20"/>
                <w:szCs w:val="20"/>
              </w:rPr>
              <w:t>£</w:t>
            </w:r>
            <w:r w:rsidRPr="00DF2B52">
              <w:rPr>
                <w:rFonts w:ascii="Century Gothic" w:hAnsi="Century Gothic"/>
                <w:sz w:val="20"/>
                <w:szCs w:val="20"/>
              </w:rPr>
              <w:t xml:space="preserve"> S &lt; 500</w:t>
            </w:r>
          </w:p>
        </w:tc>
        <w:tc>
          <w:tcPr>
            <w:tcW w:w="0" w:type="auto"/>
            <w:tcBorders>
              <w:left w:val="single" w:sz="2" w:space="0" w:color="000000"/>
              <w:right w:val="single" w:sz="2" w:space="0" w:color="000000"/>
            </w:tcBorders>
            <w:noWrap/>
            <w:vAlign w:val="center"/>
          </w:tcPr>
          <w:p w14:paraId="252DAEB0"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w:t>
            </w:r>
          </w:p>
        </w:tc>
      </w:tr>
      <w:tr w:rsidR="00DF2B52" w:rsidRPr="00DF2B52" w14:paraId="2541E73F"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0226712A"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S &gt; 500</w:t>
            </w:r>
          </w:p>
        </w:tc>
        <w:tc>
          <w:tcPr>
            <w:tcW w:w="0" w:type="auto"/>
            <w:tcBorders>
              <w:left w:val="single" w:sz="2" w:space="0" w:color="000000"/>
              <w:bottom w:val="single" w:sz="2" w:space="0" w:color="000000"/>
              <w:right w:val="single" w:sz="2" w:space="0" w:color="000000"/>
            </w:tcBorders>
            <w:vAlign w:val="center"/>
          </w:tcPr>
          <w:p w14:paraId="17D01853"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 cada 150 m</w:t>
            </w:r>
            <w:r w:rsidRPr="00DF2B52">
              <w:rPr>
                <w:rFonts w:ascii="Century Gothic" w:hAnsi="Century Gothic"/>
                <w:sz w:val="20"/>
                <w:szCs w:val="20"/>
                <w:vertAlign w:val="superscript"/>
              </w:rPr>
              <w:t>2</w:t>
            </w:r>
          </w:p>
        </w:tc>
      </w:tr>
    </w:tbl>
    <w:p w14:paraId="5EFFD887" w14:textId="618D9F84" w:rsidR="00DF2B52" w:rsidRPr="00DF2B52" w:rsidRDefault="00DF2B52" w:rsidP="00DF2B52">
      <w:pPr>
        <w:pStyle w:val="CUERPOTEXTO"/>
        <w:keepNext/>
        <w:rPr>
          <w:rFonts w:ascii="Century Gothic" w:hAnsi="Century Gothic"/>
          <w:sz w:val="20"/>
          <w:szCs w:val="20"/>
        </w:rPr>
      </w:pPr>
    </w:p>
    <w:p w14:paraId="18229799" w14:textId="77777777" w:rsidR="00DF2B52" w:rsidRPr="00DF2B52" w:rsidRDefault="00DF2B52" w:rsidP="00DF2B52">
      <w:pPr>
        <w:pStyle w:val="CUERPOTEXTO"/>
        <w:keepNext/>
        <w:rPr>
          <w:rFonts w:ascii="Century Gothic" w:hAnsi="Century Gothic"/>
          <w:b/>
          <w:sz w:val="20"/>
          <w:szCs w:val="20"/>
        </w:rPr>
      </w:pPr>
      <w:r w:rsidRPr="00DF2B52">
        <w:rPr>
          <w:rFonts w:ascii="Century Gothic" w:hAnsi="Century Gothic"/>
          <w:b/>
          <w:sz w:val="20"/>
          <w:szCs w:val="20"/>
        </w:rPr>
        <w:t>Canalones</w:t>
      </w:r>
    </w:p>
    <w:p w14:paraId="021E9949" w14:textId="77777777" w:rsidR="00DF2B52" w:rsidRPr="00DF2B52" w:rsidRDefault="00DF2B52" w:rsidP="00DF2B52">
      <w:pPr>
        <w:pStyle w:val="CUERPOTEXTO"/>
        <w:keepNext/>
        <w:rPr>
          <w:rFonts w:ascii="Century Gothic" w:hAnsi="Century Gothic"/>
          <w:sz w:val="20"/>
          <w:szCs w:val="20"/>
        </w:rPr>
      </w:pPr>
      <w:r w:rsidRPr="00DF2B52">
        <w:rPr>
          <w:rFonts w:ascii="Century Gothic" w:hAnsi="Century Gothic"/>
          <w:sz w:val="20"/>
          <w:szCs w:val="20"/>
        </w:rPr>
        <w:t>El diámetro nominal del canalón con sección semicircular de evacuación de aguas pluviales, para una intensidad pluviométrica dada (100 mm/h), se obtiene de la tabla siguiente, a partir de su pendiente y de la superficie a la que da servicio:</w:t>
      </w:r>
    </w:p>
    <w:p w14:paraId="6AEB2AAF" w14:textId="77777777" w:rsidR="00DF2B52" w:rsidRPr="00DF2B52" w:rsidRDefault="00DF2B52" w:rsidP="00DF2B52">
      <w:pPr>
        <w:pStyle w:val="CUERPOTEXTO"/>
        <w:keepNext/>
        <w:rPr>
          <w:rFonts w:ascii="Century Gothic" w:hAnsi="Century Gothic"/>
          <w:sz w:val="20"/>
          <w:szCs w:val="20"/>
        </w:rPr>
      </w:pPr>
      <w:r w:rsidRPr="00DF2B52">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1881"/>
        <w:gridCol w:w="1343"/>
        <w:gridCol w:w="1343"/>
        <w:gridCol w:w="1343"/>
        <w:gridCol w:w="3580"/>
      </w:tblGrid>
      <w:tr w:rsidR="00DF2B52" w:rsidRPr="00DF2B52" w14:paraId="621CBCD6" w14:textId="77777777" w:rsidTr="00AA4D30">
        <w:trPr>
          <w:tblHeader/>
          <w:jc w:val="center"/>
        </w:trPr>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AD15903"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Máxima superficie de cubierta en proyección horizontal (m</w:t>
            </w:r>
            <w:r w:rsidRPr="00DF2B52">
              <w:rPr>
                <w:rFonts w:ascii="Century Gothic" w:hAnsi="Century Gothic"/>
                <w:sz w:val="20"/>
                <w:szCs w:val="20"/>
                <w:vertAlign w:val="superscript"/>
              </w:rPr>
              <w:t>2</w:t>
            </w:r>
            <w:r w:rsidRPr="00DF2B52">
              <w:rPr>
                <w:rFonts w:ascii="Century Gothic" w:hAnsi="Century Gothic"/>
                <w:sz w:val="20"/>
                <w:szCs w:val="20"/>
              </w:rPr>
              <w:t>)</w:t>
            </w:r>
          </w:p>
          <w:p w14:paraId="2C50A5FA"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Pendiente del canalón</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CFC3227"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Diámetro nominal del canalón (mm)</w:t>
            </w:r>
          </w:p>
        </w:tc>
      </w:tr>
      <w:tr w:rsidR="00DF2B52" w:rsidRPr="00DF2B52" w14:paraId="16B7E431" w14:textId="77777777" w:rsidTr="00AA4D30">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3854034"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0.5 %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9FCB1EE"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E42C349"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24AC0D4"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4 %</w:t>
            </w: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48D461C7" w14:textId="77777777" w:rsidR="00DF2B52" w:rsidRPr="00DF2B52" w:rsidRDefault="00DF2B52" w:rsidP="00AA4D30">
            <w:pPr>
              <w:rPr>
                <w:rFonts w:ascii="Century Gothic" w:hAnsi="Century Gothic"/>
                <w:sz w:val="20"/>
                <w:szCs w:val="20"/>
              </w:rPr>
            </w:pPr>
          </w:p>
        </w:tc>
      </w:tr>
      <w:tr w:rsidR="00DF2B52" w:rsidRPr="00DF2B52" w14:paraId="4C84E25F"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27B9D790"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35</w:t>
            </w:r>
          </w:p>
        </w:tc>
        <w:tc>
          <w:tcPr>
            <w:tcW w:w="0" w:type="auto"/>
            <w:tcBorders>
              <w:top w:val="single" w:sz="2" w:space="0" w:color="000000"/>
              <w:left w:val="single" w:sz="2" w:space="0" w:color="000000"/>
              <w:right w:val="single" w:sz="2" w:space="0" w:color="000000"/>
            </w:tcBorders>
            <w:noWrap/>
            <w:vAlign w:val="center"/>
          </w:tcPr>
          <w:p w14:paraId="1F8F65CA"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45</w:t>
            </w:r>
          </w:p>
        </w:tc>
        <w:tc>
          <w:tcPr>
            <w:tcW w:w="0" w:type="auto"/>
            <w:tcBorders>
              <w:top w:val="single" w:sz="2" w:space="0" w:color="000000"/>
              <w:left w:val="single" w:sz="2" w:space="0" w:color="000000"/>
              <w:right w:val="single" w:sz="2" w:space="0" w:color="000000"/>
            </w:tcBorders>
            <w:noWrap/>
            <w:vAlign w:val="center"/>
          </w:tcPr>
          <w:p w14:paraId="5B40ABE1"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65</w:t>
            </w:r>
          </w:p>
        </w:tc>
        <w:tc>
          <w:tcPr>
            <w:tcW w:w="0" w:type="auto"/>
            <w:tcBorders>
              <w:top w:val="single" w:sz="2" w:space="0" w:color="000000"/>
              <w:left w:val="single" w:sz="2" w:space="0" w:color="000000"/>
              <w:right w:val="single" w:sz="2" w:space="0" w:color="000000"/>
            </w:tcBorders>
            <w:noWrap/>
            <w:vAlign w:val="center"/>
          </w:tcPr>
          <w:p w14:paraId="5B0ECB1A"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95</w:t>
            </w:r>
          </w:p>
        </w:tc>
        <w:tc>
          <w:tcPr>
            <w:tcW w:w="0" w:type="auto"/>
            <w:tcBorders>
              <w:top w:val="single" w:sz="2" w:space="0" w:color="000000"/>
              <w:left w:val="single" w:sz="2" w:space="0" w:color="000000"/>
              <w:right w:val="single" w:sz="2" w:space="0" w:color="000000"/>
            </w:tcBorders>
            <w:noWrap/>
            <w:vAlign w:val="center"/>
          </w:tcPr>
          <w:p w14:paraId="619281A8"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100</w:t>
            </w:r>
          </w:p>
        </w:tc>
      </w:tr>
      <w:tr w:rsidR="00DF2B52" w:rsidRPr="00DF2B52" w14:paraId="172E75F0" w14:textId="77777777" w:rsidTr="00AA4D30">
        <w:trPr>
          <w:cantSplit/>
          <w:jc w:val="center"/>
        </w:trPr>
        <w:tc>
          <w:tcPr>
            <w:tcW w:w="0" w:type="auto"/>
            <w:tcBorders>
              <w:left w:val="single" w:sz="2" w:space="0" w:color="000000"/>
              <w:right w:val="single" w:sz="2" w:space="0" w:color="000000"/>
            </w:tcBorders>
            <w:noWrap/>
            <w:vAlign w:val="center"/>
          </w:tcPr>
          <w:p w14:paraId="20ED3646"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60</w:t>
            </w:r>
          </w:p>
        </w:tc>
        <w:tc>
          <w:tcPr>
            <w:tcW w:w="0" w:type="auto"/>
            <w:tcBorders>
              <w:left w:val="single" w:sz="2" w:space="0" w:color="000000"/>
              <w:right w:val="single" w:sz="2" w:space="0" w:color="000000"/>
            </w:tcBorders>
            <w:noWrap/>
            <w:vAlign w:val="center"/>
          </w:tcPr>
          <w:p w14:paraId="4747D426"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80</w:t>
            </w:r>
          </w:p>
        </w:tc>
        <w:tc>
          <w:tcPr>
            <w:tcW w:w="0" w:type="auto"/>
            <w:tcBorders>
              <w:left w:val="single" w:sz="2" w:space="0" w:color="000000"/>
              <w:right w:val="single" w:sz="2" w:space="0" w:color="000000"/>
            </w:tcBorders>
            <w:noWrap/>
            <w:vAlign w:val="center"/>
          </w:tcPr>
          <w:p w14:paraId="29A2A2E7"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115</w:t>
            </w:r>
          </w:p>
        </w:tc>
        <w:tc>
          <w:tcPr>
            <w:tcW w:w="0" w:type="auto"/>
            <w:tcBorders>
              <w:left w:val="single" w:sz="2" w:space="0" w:color="000000"/>
              <w:right w:val="single" w:sz="2" w:space="0" w:color="000000"/>
            </w:tcBorders>
            <w:noWrap/>
            <w:vAlign w:val="center"/>
          </w:tcPr>
          <w:p w14:paraId="5F503D60"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165</w:t>
            </w:r>
          </w:p>
        </w:tc>
        <w:tc>
          <w:tcPr>
            <w:tcW w:w="0" w:type="auto"/>
            <w:tcBorders>
              <w:left w:val="single" w:sz="2" w:space="0" w:color="000000"/>
              <w:right w:val="single" w:sz="2" w:space="0" w:color="000000"/>
            </w:tcBorders>
            <w:noWrap/>
            <w:vAlign w:val="center"/>
          </w:tcPr>
          <w:p w14:paraId="244F7454"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125</w:t>
            </w:r>
          </w:p>
        </w:tc>
      </w:tr>
      <w:tr w:rsidR="00DF2B52" w:rsidRPr="00DF2B52" w14:paraId="31BBEDCC" w14:textId="77777777" w:rsidTr="00AA4D30">
        <w:trPr>
          <w:cantSplit/>
          <w:jc w:val="center"/>
        </w:trPr>
        <w:tc>
          <w:tcPr>
            <w:tcW w:w="0" w:type="auto"/>
            <w:tcBorders>
              <w:left w:val="single" w:sz="2" w:space="0" w:color="000000"/>
              <w:right w:val="single" w:sz="2" w:space="0" w:color="000000"/>
            </w:tcBorders>
            <w:noWrap/>
            <w:vAlign w:val="center"/>
          </w:tcPr>
          <w:p w14:paraId="6C6F2D3C"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90</w:t>
            </w:r>
          </w:p>
        </w:tc>
        <w:tc>
          <w:tcPr>
            <w:tcW w:w="0" w:type="auto"/>
            <w:tcBorders>
              <w:left w:val="single" w:sz="2" w:space="0" w:color="000000"/>
              <w:right w:val="single" w:sz="2" w:space="0" w:color="000000"/>
            </w:tcBorders>
            <w:noWrap/>
            <w:vAlign w:val="center"/>
          </w:tcPr>
          <w:p w14:paraId="002747B8"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125</w:t>
            </w:r>
          </w:p>
        </w:tc>
        <w:tc>
          <w:tcPr>
            <w:tcW w:w="0" w:type="auto"/>
            <w:tcBorders>
              <w:left w:val="single" w:sz="2" w:space="0" w:color="000000"/>
              <w:right w:val="single" w:sz="2" w:space="0" w:color="000000"/>
            </w:tcBorders>
            <w:noWrap/>
            <w:vAlign w:val="center"/>
          </w:tcPr>
          <w:p w14:paraId="7DF70720"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175</w:t>
            </w:r>
          </w:p>
        </w:tc>
        <w:tc>
          <w:tcPr>
            <w:tcW w:w="0" w:type="auto"/>
            <w:tcBorders>
              <w:left w:val="single" w:sz="2" w:space="0" w:color="000000"/>
              <w:right w:val="single" w:sz="2" w:space="0" w:color="000000"/>
            </w:tcBorders>
            <w:noWrap/>
            <w:vAlign w:val="center"/>
          </w:tcPr>
          <w:p w14:paraId="08D95A0E"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255</w:t>
            </w:r>
          </w:p>
        </w:tc>
        <w:tc>
          <w:tcPr>
            <w:tcW w:w="0" w:type="auto"/>
            <w:tcBorders>
              <w:left w:val="single" w:sz="2" w:space="0" w:color="000000"/>
              <w:right w:val="single" w:sz="2" w:space="0" w:color="000000"/>
            </w:tcBorders>
            <w:noWrap/>
            <w:vAlign w:val="center"/>
          </w:tcPr>
          <w:p w14:paraId="15607D84"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150</w:t>
            </w:r>
          </w:p>
        </w:tc>
      </w:tr>
      <w:tr w:rsidR="00DF2B52" w:rsidRPr="00DF2B52" w14:paraId="1F0D8A4C" w14:textId="77777777" w:rsidTr="00AA4D30">
        <w:trPr>
          <w:cantSplit/>
          <w:jc w:val="center"/>
        </w:trPr>
        <w:tc>
          <w:tcPr>
            <w:tcW w:w="0" w:type="auto"/>
            <w:tcBorders>
              <w:left w:val="single" w:sz="2" w:space="0" w:color="000000"/>
              <w:right w:val="single" w:sz="2" w:space="0" w:color="000000"/>
            </w:tcBorders>
            <w:noWrap/>
            <w:vAlign w:val="center"/>
          </w:tcPr>
          <w:p w14:paraId="119E7178"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185</w:t>
            </w:r>
          </w:p>
        </w:tc>
        <w:tc>
          <w:tcPr>
            <w:tcW w:w="0" w:type="auto"/>
            <w:tcBorders>
              <w:left w:val="single" w:sz="2" w:space="0" w:color="000000"/>
              <w:right w:val="single" w:sz="2" w:space="0" w:color="000000"/>
            </w:tcBorders>
            <w:noWrap/>
            <w:vAlign w:val="center"/>
          </w:tcPr>
          <w:p w14:paraId="0673D194"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260</w:t>
            </w:r>
          </w:p>
        </w:tc>
        <w:tc>
          <w:tcPr>
            <w:tcW w:w="0" w:type="auto"/>
            <w:tcBorders>
              <w:left w:val="single" w:sz="2" w:space="0" w:color="000000"/>
              <w:right w:val="single" w:sz="2" w:space="0" w:color="000000"/>
            </w:tcBorders>
            <w:noWrap/>
            <w:vAlign w:val="center"/>
          </w:tcPr>
          <w:p w14:paraId="243BCB19"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370</w:t>
            </w:r>
          </w:p>
        </w:tc>
        <w:tc>
          <w:tcPr>
            <w:tcW w:w="0" w:type="auto"/>
            <w:tcBorders>
              <w:left w:val="single" w:sz="2" w:space="0" w:color="000000"/>
              <w:right w:val="single" w:sz="2" w:space="0" w:color="000000"/>
            </w:tcBorders>
            <w:noWrap/>
            <w:vAlign w:val="center"/>
          </w:tcPr>
          <w:p w14:paraId="24EB37A1"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520</w:t>
            </w:r>
          </w:p>
        </w:tc>
        <w:tc>
          <w:tcPr>
            <w:tcW w:w="0" w:type="auto"/>
            <w:tcBorders>
              <w:left w:val="single" w:sz="2" w:space="0" w:color="000000"/>
              <w:right w:val="single" w:sz="2" w:space="0" w:color="000000"/>
            </w:tcBorders>
            <w:noWrap/>
            <w:vAlign w:val="center"/>
          </w:tcPr>
          <w:p w14:paraId="6EC1E225"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200</w:t>
            </w:r>
          </w:p>
        </w:tc>
      </w:tr>
      <w:tr w:rsidR="00DF2B52" w:rsidRPr="00DF2B52" w14:paraId="69ADD2CB"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657F4BF7"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335</w:t>
            </w:r>
          </w:p>
        </w:tc>
        <w:tc>
          <w:tcPr>
            <w:tcW w:w="0" w:type="auto"/>
            <w:tcBorders>
              <w:left w:val="single" w:sz="2" w:space="0" w:color="000000"/>
              <w:bottom w:val="single" w:sz="2" w:space="0" w:color="000000"/>
              <w:right w:val="single" w:sz="2" w:space="0" w:color="000000"/>
            </w:tcBorders>
            <w:noWrap/>
            <w:vAlign w:val="center"/>
          </w:tcPr>
          <w:p w14:paraId="5F923213"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475</w:t>
            </w:r>
          </w:p>
        </w:tc>
        <w:tc>
          <w:tcPr>
            <w:tcW w:w="0" w:type="auto"/>
            <w:tcBorders>
              <w:left w:val="single" w:sz="2" w:space="0" w:color="000000"/>
              <w:bottom w:val="single" w:sz="2" w:space="0" w:color="000000"/>
              <w:right w:val="single" w:sz="2" w:space="0" w:color="000000"/>
            </w:tcBorders>
            <w:noWrap/>
            <w:vAlign w:val="center"/>
          </w:tcPr>
          <w:p w14:paraId="0697D999"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670</w:t>
            </w:r>
          </w:p>
        </w:tc>
        <w:tc>
          <w:tcPr>
            <w:tcW w:w="0" w:type="auto"/>
            <w:tcBorders>
              <w:left w:val="single" w:sz="2" w:space="0" w:color="000000"/>
              <w:bottom w:val="single" w:sz="2" w:space="0" w:color="000000"/>
              <w:right w:val="single" w:sz="2" w:space="0" w:color="000000"/>
            </w:tcBorders>
            <w:noWrap/>
            <w:vAlign w:val="center"/>
          </w:tcPr>
          <w:p w14:paraId="0A837C21"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930</w:t>
            </w:r>
          </w:p>
        </w:tc>
        <w:tc>
          <w:tcPr>
            <w:tcW w:w="0" w:type="auto"/>
            <w:tcBorders>
              <w:left w:val="single" w:sz="2" w:space="0" w:color="000000"/>
              <w:bottom w:val="single" w:sz="2" w:space="0" w:color="000000"/>
              <w:right w:val="single" w:sz="2" w:space="0" w:color="000000"/>
            </w:tcBorders>
            <w:noWrap/>
            <w:vAlign w:val="center"/>
          </w:tcPr>
          <w:p w14:paraId="713DC4A5"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250</w:t>
            </w:r>
          </w:p>
        </w:tc>
      </w:tr>
    </w:tbl>
    <w:p w14:paraId="4C7CA277" w14:textId="77777777" w:rsidR="00DF2B52" w:rsidRPr="00DF2B52" w:rsidRDefault="00DF2B52" w:rsidP="00DF2B52">
      <w:pPr>
        <w:spacing w:after="0" w:line="2" w:lineRule="auto"/>
        <w:rPr>
          <w:rFonts w:ascii="Century Gothic" w:hAnsi="Century Gothic"/>
          <w:sz w:val="20"/>
          <w:szCs w:val="20"/>
        </w:rPr>
      </w:pPr>
    </w:p>
    <w:p w14:paraId="64719E92" w14:textId="77777777" w:rsidR="00DF2B52" w:rsidRPr="00DF2B52" w:rsidRDefault="00DF2B52" w:rsidP="00DF2B52">
      <w:pPr>
        <w:pStyle w:val="CUERPOTEXTO"/>
        <w:keepNext/>
        <w:rPr>
          <w:rFonts w:ascii="Century Gothic" w:hAnsi="Century Gothic"/>
          <w:sz w:val="20"/>
          <w:szCs w:val="20"/>
        </w:rPr>
      </w:pPr>
      <w:r w:rsidRPr="00DF2B52">
        <w:rPr>
          <w:rFonts w:ascii="Century Gothic" w:hAnsi="Century Gothic"/>
          <w:sz w:val="20"/>
          <w:szCs w:val="20"/>
        </w:rPr>
        <w:lastRenderedPageBreak/>
        <w:t xml:space="preserve"> </w:t>
      </w:r>
    </w:p>
    <w:p w14:paraId="75DD4417" w14:textId="77777777" w:rsidR="00DF2B52" w:rsidRPr="00DF2B52" w:rsidRDefault="00DF2B52" w:rsidP="00DF2B52">
      <w:pPr>
        <w:pStyle w:val="CUERPOTEXTO"/>
        <w:keepLines/>
        <w:rPr>
          <w:rFonts w:ascii="Century Gothic" w:hAnsi="Century Gothic"/>
          <w:sz w:val="20"/>
          <w:szCs w:val="20"/>
        </w:rPr>
      </w:pPr>
      <w:r w:rsidRPr="00DF2B52">
        <w:rPr>
          <w:rFonts w:ascii="Century Gothic" w:hAnsi="Century Gothic"/>
          <w:sz w:val="20"/>
          <w:szCs w:val="20"/>
        </w:rPr>
        <w:t xml:space="preserve"> </w:t>
      </w:r>
    </w:p>
    <w:p w14:paraId="448A2CA1" w14:textId="77777777" w:rsidR="00DF2B52" w:rsidRPr="00DF2B52" w:rsidRDefault="00DF2B52" w:rsidP="00DF2B52">
      <w:pPr>
        <w:pStyle w:val="CUERPOTEXTO"/>
        <w:keepLines/>
        <w:rPr>
          <w:rFonts w:ascii="Century Gothic" w:hAnsi="Century Gothic"/>
          <w:sz w:val="20"/>
          <w:szCs w:val="20"/>
        </w:rPr>
      </w:pPr>
      <w:r w:rsidRPr="00DF2B52">
        <w:rPr>
          <w:rFonts w:ascii="Century Gothic" w:hAnsi="Century Gothic"/>
          <w:sz w:val="20"/>
          <w:szCs w:val="20"/>
        </w:rPr>
        <w:t>Régimen pluviométrico: 90 mm/h</w:t>
      </w:r>
    </w:p>
    <w:p w14:paraId="03DEE326" w14:textId="77777777" w:rsidR="00DF2B52" w:rsidRPr="00DF2B52" w:rsidRDefault="00DF2B52" w:rsidP="00DF2B52">
      <w:pPr>
        <w:pStyle w:val="CUERPOTEXTO"/>
        <w:keepNext/>
        <w:rPr>
          <w:rFonts w:ascii="Century Gothic" w:hAnsi="Century Gothic"/>
          <w:sz w:val="20"/>
          <w:szCs w:val="20"/>
        </w:rPr>
      </w:pPr>
      <w:r w:rsidRPr="00DF2B52">
        <w:rPr>
          <w:rFonts w:ascii="Century Gothic" w:hAnsi="Century Gothic"/>
          <w:sz w:val="20"/>
          <w:szCs w:val="20"/>
        </w:rPr>
        <w:t>Se ha aplicado el siguiente factor de corrección a las superficies equivalentes:</w:t>
      </w:r>
    </w:p>
    <w:p w14:paraId="220214D2" w14:textId="17B9B7D0" w:rsidR="00DF2B52" w:rsidRPr="00DF2B52" w:rsidRDefault="00DF2B52" w:rsidP="00DF2B52">
      <w:pPr>
        <w:pStyle w:val="CUERPOTEXTO"/>
        <w:keepNext/>
        <w:spacing w:after="0"/>
        <w:jc w:val="center"/>
        <w:rPr>
          <w:rFonts w:ascii="Century Gothic" w:hAnsi="Century Gothic"/>
          <w:sz w:val="20"/>
          <w:szCs w:val="20"/>
        </w:rPr>
      </w:pPr>
      <w:r w:rsidRPr="00DF2B52">
        <w:rPr>
          <w:rFonts w:ascii="Century Gothic" w:hAnsi="Century Gothic"/>
          <w:noProof/>
          <w:sz w:val="20"/>
          <w:szCs w:val="20"/>
        </w:rPr>
        <w:drawing>
          <wp:inline distT="0" distB="0" distL="0" distR="0" wp14:anchorId="3FC71768" wp14:editId="53D9C440">
            <wp:extent cx="655200" cy="205200"/>
            <wp:effectExtent l="0" t="0" r="0" b="0"/>
            <wp:docPr id="264" name="0 Imagen" descr="image8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0.wmf"/>
                    <pic:cNvPicPr/>
                  </pic:nvPicPr>
                  <pic:blipFill>
                    <a:blip r:embed="rId12"/>
                    <a:stretch>
                      <a:fillRect/>
                    </a:stretch>
                  </pic:blipFill>
                  <pic:spPr>
                    <a:xfrm>
                      <a:off x="0" y="0"/>
                      <a:ext cx="655200" cy="205200"/>
                    </a:xfrm>
                    <a:prstGeom prst="rect">
                      <a:avLst/>
                    </a:prstGeom>
                  </pic:spPr>
                </pic:pic>
              </a:graphicData>
            </a:graphic>
          </wp:inline>
        </w:drawing>
      </w:r>
    </w:p>
    <w:p w14:paraId="44E57755" w14:textId="77777777" w:rsidR="00DF2B52" w:rsidRPr="00DF2B52" w:rsidRDefault="00DF2B52" w:rsidP="00DF2B52">
      <w:pPr>
        <w:pStyle w:val="CUERPOTEXTO"/>
        <w:keepNext/>
        <w:spacing w:after="0"/>
        <w:rPr>
          <w:rFonts w:ascii="Century Gothic" w:hAnsi="Century Gothic"/>
          <w:sz w:val="20"/>
          <w:szCs w:val="20"/>
        </w:rPr>
      </w:pPr>
      <w:r w:rsidRPr="00DF2B52">
        <w:rPr>
          <w:rFonts w:ascii="Century Gothic" w:hAnsi="Century Gothic"/>
          <w:sz w:val="20"/>
          <w:szCs w:val="20"/>
        </w:rPr>
        <w:t>siendo:</w:t>
      </w:r>
    </w:p>
    <w:p w14:paraId="321FD6D0" w14:textId="77777777" w:rsidR="00DF2B52" w:rsidRPr="00DF2B52" w:rsidRDefault="00DF2B52" w:rsidP="00DF2B52">
      <w:pPr>
        <w:pStyle w:val="CUERPOTEXTO"/>
        <w:rPr>
          <w:rFonts w:ascii="Century Gothic" w:hAnsi="Century Gothic"/>
          <w:sz w:val="20"/>
          <w:szCs w:val="20"/>
        </w:rPr>
      </w:pPr>
      <w:r w:rsidRPr="00DF2B52">
        <w:rPr>
          <w:rFonts w:ascii="Century Gothic" w:hAnsi="Century Gothic"/>
          <w:sz w:val="20"/>
          <w:szCs w:val="20"/>
        </w:rPr>
        <w:t xml:space="preserve"> </w:t>
      </w:r>
    </w:p>
    <w:p w14:paraId="0A80C8BA" w14:textId="77777777" w:rsidR="00DF2B52" w:rsidRPr="00DF2B52" w:rsidRDefault="00DF2B52" w:rsidP="00DF2B52">
      <w:pPr>
        <w:pStyle w:val="CUERPOTEXTO"/>
        <w:ind w:left="283"/>
        <w:rPr>
          <w:rFonts w:ascii="Century Gothic" w:hAnsi="Century Gothic"/>
          <w:sz w:val="20"/>
          <w:szCs w:val="20"/>
        </w:rPr>
      </w:pPr>
      <w:r w:rsidRPr="00DF2B52">
        <w:rPr>
          <w:rFonts w:ascii="Century Gothic" w:hAnsi="Century Gothic"/>
          <w:sz w:val="20"/>
          <w:szCs w:val="20"/>
        </w:rPr>
        <w:t>f: factor de corrección</w:t>
      </w:r>
    </w:p>
    <w:p w14:paraId="09A12EE9" w14:textId="77777777" w:rsidR="00DF2B52" w:rsidRPr="00DF2B52" w:rsidRDefault="00DF2B52" w:rsidP="00DF2B52">
      <w:pPr>
        <w:pStyle w:val="CUERPOTEXTO"/>
        <w:ind w:left="283"/>
        <w:rPr>
          <w:rFonts w:ascii="Century Gothic" w:hAnsi="Century Gothic"/>
          <w:sz w:val="20"/>
          <w:szCs w:val="20"/>
        </w:rPr>
      </w:pPr>
      <w:r w:rsidRPr="00DF2B52">
        <w:rPr>
          <w:rFonts w:ascii="Century Gothic" w:hAnsi="Century Gothic"/>
          <w:sz w:val="20"/>
          <w:szCs w:val="20"/>
        </w:rPr>
        <w:t>i: intensidad pluviométrica considerada</w:t>
      </w:r>
    </w:p>
    <w:p w14:paraId="079161FC" w14:textId="4ACD759D" w:rsidR="00DF2B52" w:rsidRPr="00DF2B52" w:rsidRDefault="00DF2B52" w:rsidP="00DF2B52">
      <w:pPr>
        <w:pStyle w:val="CUERPOTEXTO"/>
        <w:keepLines/>
        <w:rPr>
          <w:rFonts w:ascii="Century Gothic" w:hAnsi="Century Gothic"/>
          <w:sz w:val="20"/>
          <w:szCs w:val="20"/>
        </w:rPr>
      </w:pPr>
    </w:p>
    <w:p w14:paraId="6F68C301" w14:textId="77777777" w:rsidR="00DF2B52" w:rsidRPr="00DF2B52" w:rsidRDefault="00DF2B52" w:rsidP="00DF2B52">
      <w:pPr>
        <w:pStyle w:val="CUERPOTEXTO"/>
        <w:keepLines/>
        <w:rPr>
          <w:rFonts w:ascii="Century Gothic" w:hAnsi="Century Gothic"/>
          <w:sz w:val="20"/>
          <w:szCs w:val="20"/>
        </w:rPr>
      </w:pPr>
      <w:r w:rsidRPr="00DF2B52">
        <w:rPr>
          <w:rFonts w:ascii="Century Gothic" w:hAnsi="Century Gothic"/>
          <w:sz w:val="20"/>
          <w:szCs w:val="20"/>
        </w:rPr>
        <w:t>La sección rectangular es un 10% superior a la obtenida como sección semicircular.</w:t>
      </w:r>
    </w:p>
    <w:p w14:paraId="210E01FD" w14:textId="77777777" w:rsidR="00DF2B52" w:rsidRPr="00DF2B52" w:rsidRDefault="00DF2B52" w:rsidP="00DF2B52">
      <w:pPr>
        <w:pStyle w:val="CUERPOTEXTO"/>
        <w:rPr>
          <w:rFonts w:ascii="Century Gothic" w:hAnsi="Century Gothic"/>
          <w:sz w:val="20"/>
          <w:szCs w:val="20"/>
        </w:rPr>
      </w:pPr>
      <w:r w:rsidRPr="00DF2B52">
        <w:rPr>
          <w:rFonts w:ascii="Century Gothic" w:hAnsi="Century Gothic"/>
          <w:sz w:val="20"/>
          <w:szCs w:val="20"/>
        </w:rPr>
        <w:t xml:space="preserve"> </w:t>
      </w:r>
    </w:p>
    <w:p w14:paraId="316F0DDE" w14:textId="77777777" w:rsidR="00DF2B52" w:rsidRPr="00DF2B52" w:rsidRDefault="00DF2B52" w:rsidP="00DF2B52">
      <w:pPr>
        <w:pStyle w:val="CUERPOTEXTO"/>
        <w:keepNext/>
        <w:rPr>
          <w:rFonts w:ascii="Century Gothic" w:hAnsi="Century Gothic"/>
          <w:b/>
          <w:sz w:val="20"/>
          <w:szCs w:val="20"/>
        </w:rPr>
      </w:pPr>
      <w:r w:rsidRPr="00DF2B52">
        <w:rPr>
          <w:rFonts w:ascii="Century Gothic" w:hAnsi="Century Gothic"/>
          <w:b/>
          <w:sz w:val="20"/>
          <w:szCs w:val="20"/>
        </w:rPr>
        <w:t>Bajantes</w:t>
      </w:r>
    </w:p>
    <w:p w14:paraId="0C73D804" w14:textId="77777777" w:rsidR="00DF2B52" w:rsidRPr="00DF2B52" w:rsidRDefault="00DF2B52" w:rsidP="00DF2B52">
      <w:pPr>
        <w:pStyle w:val="CUERPOTEXTO"/>
        <w:keepLines/>
        <w:rPr>
          <w:rFonts w:ascii="Century Gothic" w:hAnsi="Century Gothic"/>
          <w:sz w:val="20"/>
          <w:szCs w:val="20"/>
        </w:rPr>
      </w:pPr>
      <w:r w:rsidRPr="00DF2B52">
        <w:rPr>
          <w:rFonts w:ascii="Century Gothic" w:hAnsi="Century Gothic"/>
          <w:sz w:val="20"/>
          <w:szCs w:val="20"/>
        </w:rPr>
        <w:t>El diámetro correspondiente a la superficie en proyección horizontal servida por cada bajante de aguas pluviales se ha obtenido de la tabla siguiente.</w:t>
      </w:r>
    </w:p>
    <w:p w14:paraId="5332C72D" w14:textId="77777777" w:rsidR="00DF2B52" w:rsidRPr="00DF2B52" w:rsidRDefault="00DF2B52" w:rsidP="00DF2B52">
      <w:pPr>
        <w:pStyle w:val="CUERPOTEXTO"/>
        <w:rPr>
          <w:rFonts w:ascii="Century Gothic" w:hAnsi="Century Gothic"/>
          <w:sz w:val="20"/>
          <w:szCs w:val="20"/>
        </w:rPr>
      </w:pPr>
      <w:r w:rsidRPr="00DF2B52">
        <w:rPr>
          <w:rFonts w:ascii="Century Gothic" w:hAnsi="Century Gothic"/>
          <w:sz w:val="20"/>
          <w:szCs w:val="20"/>
        </w:rPr>
        <w:t xml:space="preserve"> </w:t>
      </w:r>
    </w:p>
    <w:tbl>
      <w:tblPr>
        <w:tblW w:w="3750" w:type="pct"/>
        <w:jc w:val="center"/>
        <w:tblCellMar>
          <w:top w:w="28" w:type="dxa"/>
          <w:left w:w="28" w:type="dxa"/>
          <w:bottom w:w="28" w:type="dxa"/>
          <w:right w:w="28" w:type="dxa"/>
        </w:tblCellMar>
        <w:tblLook w:val="0000" w:firstRow="0" w:lastRow="0" w:firstColumn="0" w:lastColumn="0" w:noHBand="0" w:noVBand="0"/>
      </w:tblPr>
      <w:tblGrid>
        <w:gridCol w:w="5084"/>
        <w:gridCol w:w="3751"/>
      </w:tblGrid>
      <w:tr w:rsidR="00DF2B52" w:rsidRPr="00DF2B52" w14:paraId="7B206A54" w14:textId="77777777" w:rsidTr="00AA4D30">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E0FEC40"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Superficie de cubierta en proyección horizontal(m</w:t>
            </w:r>
            <w:r w:rsidRPr="00DF2B52">
              <w:rPr>
                <w:rFonts w:ascii="Century Gothic" w:hAnsi="Century Gothic"/>
                <w:sz w:val="20"/>
                <w:szCs w:val="20"/>
                <w:vertAlign w:val="superscript"/>
              </w:rPr>
              <w:t>2</w:t>
            </w:r>
            <w:r w:rsidRPr="00DF2B52">
              <w:rPr>
                <w:rFonts w:ascii="Century Gothic" w:hAnsi="Century Gothic"/>
                <w:sz w:val="20"/>
                <w:szCs w:val="20"/>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3E74A77"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Diámetro nominal de la bajante (mm)</w:t>
            </w:r>
          </w:p>
        </w:tc>
      </w:tr>
      <w:tr w:rsidR="00DF2B52" w:rsidRPr="00DF2B52" w14:paraId="6FE107FD"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259C1413"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65</w:t>
            </w:r>
          </w:p>
        </w:tc>
        <w:tc>
          <w:tcPr>
            <w:tcW w:w="0" w:type="auto"/>
            <w:tcBorders>
              <w:top w:val="single" w:sz="2" w:space="0" w:color="000000"/>
              <w:left w:val="single" w:sz="2" w:space="0" w:color="000000"/>
              <w:right w:val="single" w:sz="2" w:space="0" w:color="000000"/>
            </w:tcBorders>
            <w:noWrap/>
            <w:vAlign w:val="center"/>
          </w:tcPr>
          <w:p w14:paraId="6FBAE49B"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50</w:t>
            </w:r>
          </w:p>
        </w:tc>
      </w:tr>
      <w:tr w:rsidR="00DF2B52" w:rsidRPr="00DF2B52" w14:paraId="53F57A63" w14:textId="77777777" w:rsidTr="00AA4D30">
        <w:trPr>
          <w:cantSplit/>
          <w:jc w:val="center"/>
        </w:trPr>
        <w:tc>
          <w:tcPr>
            <w:tcW w:w="0" w:type="auto"/>
            <w:tcBorders>
              <w:left w:val="single" w:sz="2" w:space="0" w:color="000000"/>
              <w:right w:val="single" w:sz="2" w:space="0" w:color="000000"/>
            </w:tcBorders>
            <w:noWrap/>
            <w:vAlign w:val="center"/>
          </w:tcPr>
          <w:p w14:paraId="26FC7484"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113</w:t>
            </w:r>
          </w:p>
        </w:tc>
        <w:tc>
          <w:tcPr>
            <w:tcW w:w="0" w:type="auto"/>
            <w:tcBorders>
              <w:left w:val="single" w:sz="2" w:space="0" w:color="000000"/>
              <w:right w:val="single" w:sz="2" w:space="0" w:color="000000"/>
            </w:tcBorders>
            <w:noWrap/>
            <w:vAlign w:val="center"/>
          </w:tcPr>
          <w:p w14:paraId="3E0EAC51"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63</w:t>
            </w:r>
          </w:p>
        </w:tc>
      </w:tr>
      <w:tr w:rsidR="00DF2B52" w:rsidRPr="00DF2B52" w14:paraId="153A6CF9" w14:textId="77777777" w:rsidTr="00AA4D30">
        <w:trPr>
          <w:cantSplit/>
          <w:jc w:val="center"/>
        </w:trPr>
        <w:tc>
          <w:tcPr>
            <w:tcW w:w="0" w:type="auto"/>
            <w:tcBorders>
              <w:left w:val="single" w:sz="2" w:space="0" w:color="000000"/>
              <w:right w:val="single" w:sz="2" w:space="0" w:color="000000"/>
            </w:tcBorders>
            <w:noWrap/>
            <w:vAlign w:val="center"/>
          </w:tcPr>
          <w:p w14:paraId="0B651570"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177</w:t>
            </w:r>
          </w:p>
        </w:tc>
        <w:tc>
          <w:tcPr>
            <w:tcW w:w="0" w:type="auto"/>
            <w:tcBorders>
              <w:left w:val="single" w:sz="2" w:space="0" w:color="000000"/>
              <w:right w:val="single" w:sz="2" w:space="0" w:color="000000"/>
            </w:tcBorders>
            <w:noWrap/>
            <w:vAlign w:val="center"/>
          </w:tcPr>
          <w:p w14:paraId="3FF42BA0"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75</w:t>
            </w:r>
          </w:p>
        </w:tc>
      </w:tr>
      <w:tr w:rsidR="00DF2B52" w:rsidRPr="00DF2B52" w14:paraId="37DE6247" w14:textId="77777777" w:rsidTr="00AA4D30">
        <w:trPr>
          <w:cantSplit/>
          <w:jc w:val="center"/>
        </w:trPr>
        <w:tc>
          <w:tcPr>
            <w:tcW w:w="0" w:type="auto"/>
            <w:tcBorders>
              <w:left w:val="single" w:sz="2" w:space="0" w:color="000000"/>
              <w:right w:val="single" w:sz="2" w:space="0" w:color="000000"/>
            </w:tcBorders>
            <w:noWrap/>
            <w:vAlign w:val="center"/>
          </w:tcPr>
          <w:p w14:paraId="7D7349BF"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318</w:t>
            </w:r>
          </w:p>
        </w:tc>
        <w:tc>
          <w:tcPr>
            <w:tcW w:w="0" w:type="auto"/>
            <w:tcBorders>
              <w:left w:val="single" w:sz="2" w:space="0" w:color="000000"/>
              <w:right w:val="single" w:sz="2" w:space="0" w:color="000000"/>
            </w:tcBorders>
            <w:noWrap/>
            <w:vAlign w:val="center"/>
          </w:tcPr>
          <w:p w14:paraId="4AE1148E"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90</w:t>
            </w:r>
          </w:p>
        </w:tc>
      </w:tr>
      <w:tr w:rsidR="00DF2B52" w:rsidRPr="00DF2B52" w14:paraId="57143636" w14:textId="77777777" w:rsidTr="00AA4D30">
        <w:trPr>
          <w:cantSplit/>
          <w:jc w:val="center"/>
        </w:trPr>
        <w:tc>
          <w:tcPr>
            <w:tcW w:w="0" w:type="auto"/>
            <w:tcBorders>
              <w:left w:val="single" w:sz="2" w:space="0" w:color="000000"/>
              <w:right w:val="single" w:sz="2" w:space="0" w:color="000000"/>
            </w:tcBorders>
            <w:noWrap/>
            <w:vAlign w:val="center"/>
          </w:tcPr>
          <w:p w14:paraId="696D1DB3"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580</w:t>
            </w:r>
          </w:p>
        </w:tc>
        <w:tc>
          <w:tcPr>
            <w:tcW w:w="0" w:type="auto"/>
            <w:tcBorders>
              <w:left w:val="single" w:sz="2" w:space="0" w:color="000000"/>
              <w:right w:val="single" w:sz="2" w:space="0" w:color="000000"/>
            </w:tcBorders>
            <w:noWrap/>
            <w:vAlign w:val="center"/>
          </w:tcPr>
          <w:p w14:paraId="1A19490D"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110</w:t>
            </w:r>
          </w:p>
        </w:tc>
      </w:tr>
      <w:tr w:rsidR="00DF2B52" w:rsidRPr="00DF2B52" w14:paraId="2F2CF967" w14:textId="77777777" w:rsidTr="00AA4D30">
        <w:trPr>
          <w:cantSplit/>
          <w:jc w:val="center"/>
        </w:trPr>
        <w:tc>
          <w:tcPr>
            <w:tcW w:w="0" w:type="auto"/>
            <w:tcBorders>
              <w:left w:val="single" w:sz="2" w:space="0" w:color="000000"/>
              <w:right w:val="single" w:sz="2" w:space="0" w:color="000000"/>
            </w:tcBorders>
            <w:noWrap/>
            <w:vAlign w:val="center"/>
          </w:tcPr>
          <w:p w14:paraId="3D70A230"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805</w:t>
            </w:r>
          </w:p>
        </w:tc>
        <w:tc>
          <w:tcPr>
            <w:tcW w:w="0" w:type="auto"/>
            <w:tcBorders>
              <w:left w:val="single" w:sz="2" w:space="0" w:color="000000"/>
              <w:right w:val="single" w:sz="2" w:space="0" w:color="000000"/>
            </w:tcBorders>
            <w:noWrap/>
            <w:vAlign w:val="center"/>
          </w:tcPr>
          <w:p w14:paraId="250AECD9"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125</w:t>
            </w:r>
          </w:p>
        </w:tc>
      </w:tr>
      <w:tr w:rsidR="00DF2B52" w:rsidRPr="00DF2B52" w14:paraId="524E0701" w14:textId="77777777" w:rsidTr="00AA4D30">
        <w:trPr>
          <w:cantSplit/>
          <w:jc w:val="center"/>
        </w:trPr>
        <w:tc>
          <w:tcPr>
            <w:tcW w:w="0" w:type="auto"/>
            <w:tcBorders>
              <w:left w:val="single" w:sz="2" w:space="0" w:color="000000"/>
              <w:right w:val="single" w:sz="2" w:space="0" w:color="000000"/>
            </w:tcBorders>
            <w:noWrap/>
            <w:vAlign w:val="center"/>
          </w:tcPr>
          <w:p w14:paraId="6B68C393"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1544</w:t>
            </w:r>
          </w:p>
        </w:tc>
        <w:tc>
          <w:tcPr>
            <w:tcW w:w="0" w:type="auto"/>
            <w:tcBorders>
              <w:left w:val="single" w:sz="2" w:space="0" w:color="000000"/>
              <w:right w:val="single" w:sz="2" w:space="0" w:color="000000"/>
            </w:tcBorders>
            <w:noWrap/>
            <w:vAlign w:val="center"/>
          </w:tcPr>
          <w:p w14:paraId="2D23D278"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160</w:t>
            </w:r>
          </w:p>
        </w:tc>
      </w:tr>
      <w:tr w:rsidR="00DF2B52" w:rsidRPr="00DF2B52" w14:paraId="63916EAA"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166FA129"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2700</w:t>
            </w:r>
          </w:p>
        </w:tc>
        <w:tc>
          <w:tcPr>
            <w:tcW w:w="0" w:type="auto"/>
            <w:tcBorders>
              <w:left w:val="single" w:sz="2" w:space="0" w:color="000000"/>
              <w:bottom w:val="single" w:sz="2" w:space="0" w:color="000000"/>
              <w:right w:val="single" w:sz="2" w:space="0" w:color="000000"/>
            </w:tcBorders>
            <w:noWrap/>
            <w:vAlign w:val="center"/>
          </w:tcPr>
          <w:p w14:paraId="538655AB"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200</w:t>
            </w:r>
          </w:p>
        </w:tc>
      </w:tr>
    </w:tbl>
    <w:p w14:paraId="5D4F5F06" w14:textId="77777777" w:rsidR="00DF2B52" w:rsidRPr="00DF2B52" w:rsidRDefault="00DF2B52" w:rsidP="00DF2B52">
      <w:pPr>
        <w:spacing w:after="0" w:line="2" w:lineRule="auto"/>
        <w:rPr>
          <w:rFonts w:ascii="Century Gothic" w:hAnsi="Century Gothic"/>
          <w:sz w:val="20"/>
          <w:szCs w:val="20"/>
        </w:rPr>
      </w:pPr>
    </w:p>
    <w:p w14:paraId="3B3C97BC" w14:textId="1137D87E" w:rsidR="00DF2B52" w:rsidRPr="00DF2B52" w:rsidRDefault="00DF2B52" w:rsidP="00DF2B52">
      <w:pPr>
        <w:pStyle w:val="CUERPOTEXTO"/>
        <w:rPr>
          <w:rFonts w:ascii="Century Gothic" w:hAnsi="Century Gothic"/>
          <w:sz w:val="20"/>
          <w:szCs w:val="20"/>
        </w:rPr>
      </w:pPr>
      <w:r w:rsidRPr="00DF2B52">
        <w:rPr>
          <w:rFonts w:ascii="Century Gothic" w:hAnsi="Century Gothic"/>
          <w:sz w:val="20"/>
          <w:szCs w:val="20"/>
        </w:rPr>
        <w:t xml:space="preserve"> </w:t>
      </w:r>
    </w:p>
    <w:p w14:paraId="1E95CD95" w14:textId="77777777" w:rsidR="00DF2B52" w:rsidRPr="00DF2B52" w:rsidRDefault="00DF2B52" w:rsidP="00DF2B52">
      <w:pPr>
        <w:pStyle w:val="CUERPOTEXTO"/>
        <w:keepLines/>
        <w:rPr>
          <w:rFonts w:ascii="Century Gothic" w:hAnsi="Century Gothic"/>
          <w:sz w:val="20"/>
          <w:szCs w:val="20"/>
        </w:rPr>
      </w:pPr>
      <w:r w:rsidRPr="00DF2B52">
        <w:rPr>
          <w:rFonts w:ascii="Century Gothic" w:hAnsi="Century Gothic"/>
          <w:sz w:val="20"/>
          <w:szCs w:val="20"/>
        </w:rPr>
        <w:t xml:space="preserve">Los diámetros mostrados, obtenidos a partir de la tabla 4.8 (CTE DB HS 5), garantizan una variación de presión en la tubería menor que 250 </w:t>
      </w:r>
      <w:proofErr w:type="spellStart"/>
      <w:r w:rsidRPr="00DF2B52">
        <w:rPr>
          <w:rFonts w:ascii="Century Gothic" w:hAnsi="Century Gothic"/>
          <w:sz w:val="20"/>
          <w:szCs w:val="20"/>
        </w:rPr>
        <w:t>Pa</w:t>
      </w:r>
      <w:proofErr w:type="spellEnd"/>
      <w:r w:rsidRPr="00DF2B52">
        <w:rPr>
          <w:rFonts w:ascii="Century Gothic" w:hAnsi="Century Gothic"/>
          <w:sz w:val="20"/>
          <w:szCs w:val="20"/>
        </w:rPr>
        <w:t>, así como un caudal tal que la superficie ocupada por el agua no supera un tercio de la sección transversal de la tubería.</w:t>
      </w:r>
    </w:p>
    <w:p w14:paraId="73FC8F23" w14:textId="77777777" w:rsidR="00DF2B52" w:rsidRPr="00DF2B52" w:rsidRDefault="00DF2B52" w:rsidP="00DF2B52">
      <w:pPr>
        <w:pStyle w:val="CUERPOTEXTO"/>
        <w:keepLines/>
        <w:rPr>
          <w:rFonts w:ascii="Century Gothic" w:hAnsi="Century Gothic"/>
          <w:sz w:val="20"/>
          <w:szCs w:val="20"/>
        </w:rPr>
      </w:pPr>
      <w:r w:rsidRPr="00DF2B52">
        <w:rPr>
          <w:rFonts w:ascii="Century Gothic" w:hAnsi="Century Gothic"/>
          <w:sz w:val="20"/>
          <w:szCs w:val="20"/>
        </w:rPr>
        <w:t>Régimen pluviométrico: 90 mm/h</w:t>
      </w:r>
    </w:p>
    <w:p w14:paraId="3B0C32E4" w14:textId="77777777" w:rsidR="00DF2B52" w:rsidRPr="00DF2B52" w:rsidRDefault="00DF2B52" w:rsidP="00DF2B52">
      <w:pPr>
        <w:pStyle w:val="CUERPOTEXTO"/>
        <w:keepLines/>
        <w:rPr>
          <w:rFonts w:ascii="Century Gothic" w:hAnsi="Century Gothic"/>
          <w:sz w:val="20"/>
          <w:szCs w:val="20"/>
        </w:rPr>
      </w:pPr>
      <w:r w:rsidRPr="00DF2B52">
        <w:rPr>
          <w:rFonts w:ascii="Century Gothic" w:hAnsi="Century Gothic"/>
          <w:sz w:val="20"/>
          <w:szCs w:val="20"/>
        </w:rPr>
        <w:t>Igual que en el caso de los canalones, se aplica el factor 'f' correspondiente.</w:t>
      </w:r>
    </w:p>
    <w:p w14:paraId="5E09345C" w14:textId="77777777" w:rsidR="00DF2B52" w:rsidRPr="00DF2B52" w:rsidRDefault="00DF2B52" w:rsidP="00DF2B52">
      <w:pPr>
        <w:pStyle w:val="CUERPOTEXTO"/>
        <w:rPr>
          <w:rFonts w:ascii="Century Gothic" w:hAnsi="Century Gothic"/>
          <w:sz w:val="20"/>
          <w:szCs w:val="20"/>
        </w:rPr>
      </w:pPr>
      <w:r w:rsidRPr="00DF2B52">
        <w:rPr>
          <w:rFonts w:ascii="Century Gothic" w:hAnsi="Century Gothic"/>
          <w:sz w:val="20"/>
          <w:szCs w:val="20"/>
        </w:rPr>
        <w:t xml:space="preserve"> </w:t>
      </w:r>
    </w:p>
    <w:p w14:paraId="222A9DF7" w14:textId="77777777" w:rsidR="00DF2B52" w:rsidRPr="00DF2B52" w:rsidRDefault="00DF2B52" w:rsidP="00DF2B52">
      <w:pPr>
        <w:pStyle w:val="CUERPOTEXTO"/>
        <w:keepNext/>
        <w:rPr>
          <w:rFonts w:ascii="Century Gothic" w:hAnsi="Century Gothic"/>
          <w:b/>
          <w:sz w:val="20"/>
          <w:szCs w:val="20"/>
        </w:rPr>
      </w:pPr>
      <w:r w:rsidRPr="00DF2B52">
        <w:rPr>
          <w:rFonts w:ascii="Century Gothic" w:hAnsi="Century Gothic"/>
          <w:b/>
          <w:sz w:val="20"/>
          <w:szCs w:val="20"/>
        </w:rPr>
        <w:lastRenderedPageBreak/>
        <w:t>Colectores</w:t>
      </w:r>
    </w:p>
    <w:p w14:paraId="57FADFD3" w14:textId="2679186A" w:rsidR="00DF2B52" w:rsidRDefault="00DF2B52" w:rsidP="00DF2B52">
      <w:pPr>
        <w:pStyle w:val="CUERPOTEXTO"/>
        <w:keepNext/>
        <w:rPr>
          <w:rFonts w:ascii="Century Gothic" w:hAnsi="Century Gothic"/>
          <w:sz w:val="20"/>
          <w:szCs w:val="20"/>
        </w:rPr>
      </w:pPr>
      <w:r w:rsidRPr="00DF2B52">
        <w:rPr>
          <w:rFonts w:ascii="Century Gothic" w:hAnsi="Century Gothic"/>
          <w:sz w:val="20"/>
          <w:szCs w:val="20"/>
        </w:rPr>
        <w:t>El diámetro de los colectores de aguas pluviales para una intensidad pluviométrica de 100 mm/h se ha obtenido, en función de su pendiente y de la superficie a la que sirve, de la siguiente tabla:</w:t>
      </w:r>
    </w:p>
    <w:p w14:paraId="0EAA6EA8" w14:textId="3B63D5D5" w:rsidR="00DF2B52" w:rsidRDefault="00DF2B52" w:rsidP="00DF2B52">
      <w:pPr>
        <w:pStyle w:val="CUERPOTEXTO"/>
        <w:keepNext/>
        <w:rPr>
          <w:rFonts w:ascii="Century Gothic" w:hAnsi="Century Gothic"/>
          <w:sz w:val="20"/>
          <w:szCs w:val="20"/>
        </w:rPr>
      </w:pPr>
    </w:p>
    <w:p w14:paraId="6F1FD1A9" w14:textId="32BB21A7" w:rsidR="00DF2B52" w:rsidRDefault="00DF2B52" w:rsidP="00DF2B52">
      <w:pPr>
        <w:pStyle w:val="CUERPOTEXTO"/>
        <w:keepNext/>
        <w:rPr>
          <w:rFonts w:ascii="Century Gothic" w:hAnsi="Century Gothic"/>
          <w:sz w:val="20"/>
          <w:szCs w:val="20"/>
        </w:rPr>
      </w:pPr>
    </w:p>
    <w:p w14:paraId="4E698C5A" w14:textId="12D776A1" w:rsidR="00DF2B52" w:rsidRDefault="00DF2B52" w:rsidP="00DF2B52">
      <w:pPr>
        <w:pStyle w:val="CUERPOTEXTO"/>
        <w:keepNext/>
        <w:rPr>
          <w:rFonts w:ascii="Century Gothic" w:hAnsi="Century Gothic"/>
          <w:sz w:val="20"/>
          <w:szCs w:val="20"/>
        </w:rPr>
      </w:pPr>
    </w:p>
    <w:p w14:paraId="6EEEC79E" w14:textId="77777777" w:rsidR="00DF2B52" w:rsidRPr="00DF2B52" w:rsidRDefault="00DF2B52" w:rsidP="00DF2B52">
      <w:pPr>
        <w:pStyle w:val="CUERPOTEXTO"/>
        <w:keepNext/>
        <w:rPr>
          <w:rFonts w:ascii="Century Gothic" w:hAnsi="Century Gothic"/>
          <w:sz w:val="20"/>
          <w:szCs w:val="20"/>
        </w:rPr>
      </w:pPr>
    </w:p>
    <w:tbl>
      <w:tblPr>
        <w:tblW w:w="3750" w:type="pct"/>
        <w:jc w:val="center"/>
        <w:tblCellMar>
          <w:top w:w="28" w:type="dxa"/>
          <w:left w:w="28" w:type="dxa"/>
          <w:bottom w:w="28" w:type="dxa"/>
          <w:right w:w="28" w:type="dxa"/>
        </w:tblCellMar>
        <w:tblLook w:val="0000" w:firstRow="0" w:lastRow="0" w:firstColumn="0" w:lastColumn="0" w:noHBand="0" w:noVBand="0"/>
      </w:tblPr>
      <w:tblGrid>
        <w:gridCol w:w="1015"/>
        <w:gridCol w:w="1015"/>
        <w:gridCol w:w="1015"/>
        <w:gridCol w:w="4073"/>
      </w:tblGrid>
      <w:tr w:rsidR="00DF2B52" w:rsidRPr="00DF2B52" w14:paraId="673F1C96" w14:textId="77777777" w:rsidTr="00AA4D30">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vAlign w:val="center"/>
          </w:tcPr>
          <w:p w14:paraId="423A2559"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Superficie proyectada (m</w:t>
            </w:r>
            <w:r w:rsidRPr="00DF2B52">
              <w:rPr>
                <w:rFonts w:ascii="Century Gothic" w:hAnsi="Century Gothic"/>
                <w:sz w:val="20"/>
                <w:szCs w:val="20"/>
                <w:vertAlign w:val="superscript"/>
              </w:rPr>
              <w:t>2</w:t>
            </w:r>
            <w:r w:rsidRPr="00DF2B52">
              <w:rPr>
                <w:rFonts w:ascii="Century Gothic" w:hAnsi="Century Gothic"/>
                <w:sz w:val="20"/>
                <w:szCs w:val="20"/>
              </w:rPr>
              <w:t>)</w:t>
            </w:r>
          </w:p>
          <w:p w14:paraId="4BB79A34"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Pendiente del colector</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DA392AF"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Diámetro nominal del colector (mm)</w:t>
            </w:r>
          </w:p>
        </w:tc>
      </w:tr>
      <w:tr w:rsidR="00DF2B52" w:rsidRPr="00DF2B52" w14:paraId="7497FBF2" w14:textId="77777777" w:rsidTr="00AA4D30">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B389E99"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6295A4E"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B7A2C97"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4 %</w:t>
            </w: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590D76EB" w14:textId="77777777" w:rsidR="00DF2B52" w:rsidRPr="00DF2B52" w:rsidRDefault="00DF2B52" w:rsidP="00AA4D30">
            <w:pPr>
              <w:rPr>
                <w:rFonts w:ascii="Century Gothic" w:hAnsi="Century Gothic"/>
                <w:sz w:val="20"/>
                <w:szCs w:val="20"/>
              </w:rPr>
            </w:pPr>
          </w:p>
        </w:tc>
      </w:tr>
      <w:tr w:rsidR="00DF2B52" w:rsidRPr="00DF2B52" w14:paraId="424C8018" w14:textId="77777777" w:rsidTr="00AA4D30">
        <w:trPr>
          <w:cantSplit/>
          <w:jc w:val="center"/>
        </w:trPr>
        <w:tc>
          <w:tcPr>
            <w:tcW w:w="0" w:type="auto"/>
            <w:tcBorders>
              <w:top w:val="single" w:sz="2" w:space="0" w:color="000000"/>
              <w:left w:val="single" w:sz="2" w:space="0" w:color="000000"/>
              <w:right w:val="single" w:sz="2" w:space="0" w:color="000000"/>
            </w:tcBorders>
            <w:noWrap/>
            <w:vAlign w:val="center"/>
          </w:tcPr>
          <w:p w14:paraId="05A9664F"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125</w:t>
            </w:r>
          </w:p>
        </w:tc>
        <w:tc>
          <w:tcPr>
            <w:tcW w:w="0" w:type="auto"/>
            <w:tcBorders>
              <w:top w:val="single" w:sz="2" w:space="0" w:color="000000"/>
              <w:left w:val="single" w:sz="2" w:space="0" w:color="000000"/>
              <w:right w:val="single" w:sz="2" w:space="0" w:color="000000"/>
            </w:tcBorders>
            <w:noWrap/>
            <w:vAlign w:val="center"/>
          </w:tcPr>
          <w:p w14:paraId="4EC68DAF"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178</w:t>
            </w:r>
          </w:p>
        </w:tc>
        <w:tc>
          <w:tcPr>
            <w:tcW w:w="0" w:type="auto"/>
            <w:tcBorders>
              <w:top w:val="single" w:sz="2" w:space="0" w:color="000000"/>
              <w:left w:val="single" w:sz="2" w:space="0" w:color="000000"/>
              <w:right w:val="single" w:sz="2" w:space="0" w:color="000000"/>
            </w:tcBorders>
            <w:noWrap/>
            <w:vAlign w:val="center"/>
          </w:tcPr>
          <w:p w14:paraId="32365A20"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253</w:t>
            </w:r>
          </w:p>
        </w:tc>
        <w:tc>
          <w:tcPr>
            <w:tcW w:w="0" w:type="auto"/>
            <w:tcBorders>
              <w:top w:val="single" w:sz="2" w:space="0" w:color="000000"/>
              <w:left w:val="single" w:sz="2" w:space="0" w:color="000000"/>
              <w:right w:val="single" w:sz="2" w:space="0" w:color="000000"/>
            </w:tcBorders>
            <w:noWrap/>
            <w:vAlign w:val="center"/>
          </w:tcPr>
          <w:p w14:paraId="6A2C5883"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90</w:t>
            </w:r>
          </w:p>
        </w:tc>
      </w:tr>
      <w:tr w:rsidR="00DF2B52" w:rsidRPr="00DF2B52" w14:paraId="112DC508" w14:textId="77777777" w:rsidTr="00AA4D30">
        <w:trPr>
          <w:cantSplit/>
          <w:jc w:val="center"/>
        </w:trPr>
        <w:tc>
          <w:tcPr>
            <w:tcW w:w="0" w:type="auto"/>
            <w:tcBorders>
              <w:left w:val="single" w:sz="2" w:space="0" w:color="000000"/>
              <w:right w:val="single" w:sz="2" w:space="0" w:color="000000"/>
            </w:tcBorders>
            <w:noWrap/>
            <w:vAlign w:val="center"/>
          </w:tcPr>
          <w:p w14:paraId="0BDADEC8"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229</w:t>
            </w:r>
          </w:p>
        </w:tc>
        <w:tc>
          <w:tcPr>
            <w:tcW w:w="0" w:type="auto"/>
            <w:tcBorders>
              <w:left w:val="single" w:sz="2" w:space="0" w:color="000000"/>
              <w:right w:val="single" w:sz="2" w:space="0" w:color="000000"/>
            </w:tcBorders>
            <w:noWrap/>
            <w:vAlign w:val="center"/>
          </w:tcPr>
          <w:p w14:paraId="66A14BC3"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323</w:t>
            </w:r>
          </w:p>
        </w:tc>
        <w:tc>
          <w:tcPr>
            <w:tcW w:w="0" w:type="auto"/>
            <w:tcBorders>
              <w:left w:val="single" w:sz="2" w:space="0" w:color="000000"/>
              <w:right w:val="single" w:sz="2" w:space="0" w:color="000000"/>
            </w:tcBorders>
            <w:noWrap/>
            <w:vAlign w:val="center"/>
          </w:tcPr>
          <w:p w14:paraId="54E45F04"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458</w:t>
            </w:r>
          </w:p>
        </w:tc>
        <w:tc>
          <w:tcPr>
            <w:tcW w:w="0" w:type="auto"/>
            <w:tcBorders>
              <w:left w:val="single" w:sz="2" w:space="0" w:color="000000"/>
              <w:right w:val="single" w:sz="2" w:space="0" w:color="000000"/>
            </w:tcBorders>
            <w:noWrap/>
            <w:vAlign w:val="center"/>
          </w:tcPr>
          <w:p w14:paraId="581DFADD"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110</w:t>
            </w:r>
          </w:p>
        </w:tc>
      </w:tr>
      <w:tr w:rsidR="00DF2B52" w:rsidRPr="00DF2B52" w14:paraId="2BC5CEFE" w14:textId="77777777" w:rsidTr="00AA4D30">
        <w:trPr>
          <w:cantSplit/>
          <w:jc w:val="center"/>
        </w:trPr>
        <w:tc>
          <w:tcPr>
            <w:tcW w:w="0" w:type="auto"/>
            <w:tcBorders>
              <w:left w:val="single" w:sz="2" w:space="0" w:color="000000"/>
              <w:right w:val="single" w:sz="2" w:space="0" w:color="000000"/>
            </w:tcBorders>
            <w:noWrap/>
            <w:vAlign w:val="center"/>
          </w:tcPr>
          <w:p w14:paraId="23EC8818"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310</w:t>
            </w:r>
          </w:p>
        </w:tc>
        <w:tc>
          <w:tcPr>
            <w:tcW w:w="0" w:type="auto"/>
            <w:tcBorders>
              <w:left w:val="single" w:sz="2" w:space="0" w:color="000000"/>
              <w:right w:val="single" w:sz="2" w:space="0" w:color="000000"/>
            </w:tcBorders>
            <w:noWrap/>
            <w:vAlign w:val="center"/>
          </w:tcPr>
          <w:p w14:paraId="442DBF6F"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440</w:t>
            </w:r>
          </w:p>
        </w:tc>
        <w:tc>
          <w:tcPr>
            <w:tcW w:w="0" w:type="auto"/>
            <w:tcBorders>
              <w:left w:val="single" w:sz="2" w:space="0" w:color="000000"/>
              <w:right w:val="single" w:sz="2" w:space="0" w:color="000000"/>
            </w:tcBorders>
            <w:noWrap/>
            <w:vAlign w:val="center"/>
          </w:tcPr>
          <w:p w14:paraId="2A15E070"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620</w:t>
            </w:r>
          </w:p>
        </w:tc>
        <w:tc>
          <w:tcPr>
            <w:tcW w:w="0" w:type="auto"/>
            <w:tcBorders>
              <w:left w:val="single" w:sz="2" w:space="0" w:color="000000"/>
              <w:right w:val="single" w:sz="2" w:space="0" w:color="000000"/>
            </w:tcBorders>
            <w:noWrap/>
            <w:vAlign w:val="center"/>
          </w:tcPr>
          <w:p w14:paraId="244FFDBC"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125</w:t>
            </w:r>
          </w:p>
        </w:tc>
      </w:tr>
      <w:tr w:rsidR="00DF2B52" w:rsidRPr="00DF2B52" w14:paraId="58A3ED8B" w14:textId="77777777" w:rsidTr="00AA4D30">
        <w:trPr>
          <w:cantSplit/>
          <w:jc w:val="center"/>
        </w:trPr>
        <w:tc>
          <w:tcPr>
            <w:tcW w:w="0" w:type="auto"/>
            <w:tcBorders>
              <w:left w:val="single" w:sz="2" w:space="0" w:color="000000"/>
              <w:right w:val="single" w:sz="2" w:space="0" w:color="000000"/>
            </w:tcBorders>
            <w:noWrap/>
            <w:vAlign w:val="center"/>
          </w:tcPr>
          <w:p w14:paraId="5EA2BADE"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614</w:t>
            </w:r>
          </w:p>
        </w:tc>
        <w:tc>
          <w:tcPr>
            <w:tcW w:w="0" w:type="auto"/>
            <w:tcBorders>
              <w:left w:val="single" w:sz="2" w:space="0" w:color="000000"/>
              <w:right w:val="single" w:sz="2" w:space="0" w:color="000000"/>
            </w:tcBorders>
            <w:noWrap/>
            <w:vAlign w:val="center"/>
          </w:tcPr>
          <w:p w14:paraId="23E7B343"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862</w:t>
            </w:r>
          </w:p>
        </w:tc>
        <w:tc>
          <w:tcPr>
            <w:tcW w:w="0" w:type="auto"/>
            <w:tcBorders>
              <w:left w:val="single" w:sz="2" w:space="0" w:color="000000"/>
              <w:right w:val="single" w:sz="2" w:space="0" w:color="000000"/>
            </w:tcBorders>
            <w:noWrap/>
            <w:vAlign w:val="center"/>
          </w:tcPr>
          <w:p w14:paraId="0AD4D84D"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1228</w:t>
            </w:r>
          </w:p>
        </w:tc>
        <w:tc>
          <w:tcPr>
            <w:tcW w:w="0" w:type="auto"/>
            <w:tcBorders>
              <w:left w:val="single" w:sz="2" w:space="0" w:color="000000"/>
              <w:right w:val="single" w:sz="2" w:space="0" w:color="000000"/>
            </w:tcBorders>
            <w:noWrap/>
            <w:vAlign w:val="center"/>
          </w:tcPr>
          <w:p w14:paraId="227AB5FA"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160</w:t>
            </w:r>
          </w:p>
        </w:tc>
      </w:tr>
      <w:tr w:rsidR="00DF2B52" w:rsidRPr="00DF2B52" w14:paraId="038C7190" w14:textId="77777777" w:rsidTr="00AA4D30">
        <w:trPr>
          <w:cantSplit/>
          <w:jc w:val="center"/>
        </w:trPr>
        <w:tc>
          <w:tcPr>
            <w:tcW w:w="0" w:type="auto"/>
            <w:tcBorders>
              <w:left w:val="single" w:sz="2" w:space="0" w:color="000000"/>
              <w:right w:val="single" w:sz="2" w:space="0" w:color="000000"/>
            </w:tcBorders>
            <w:noWrap/>
            <w:vAlign w:val="center"/>
          </w:tcPr>
          <w:p w14:paraId="23DCD067"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1070</w:t>
            </w:r>
          </w:p>
        </w:tc>
        <w:tc>
          <w:tcPr>
            <w:tcW w:w="0" w:type="auto"/>
            <w:tcBorders>
              <w:left w:val="single" w:sz="2" w:space="0" w:color="000000"/>
              <w:right w:val="single" w:sz="2" w:space="0" w:color="000000"/>
            </w:tcBorders>
            <w:noWrap/>
            <w:vAlign w:val="center"/>
          </w:tcPr>
          <w:p w14:paraId="6933D043"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1510</w:t>
            </w:r>
          </w:p>
        </w:tc>
        <w:tc>
          <w:tcPr>
            <w:tcW w:w="0" w:type="auto"/>
            <w:tcBorders>
              <w:left w:val="single" w:sz="2" w:space="0" w:color="000000"/>
              <w:right w:val="single" w:sz="2" w:space="0" w:color="000000"/>
            </w:tcBorders>
            <w:noWrap/>
            <w:vAlign w:val="center"/>
          </w:tcPr>
          <w:p w14:paraId="03C99A2C"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2140</w:t>
            </w:r>
          </w:p>
        </w:tc>
        <w:tc>
          <w:tcPr>
            <w:tcW w:w="0" w:type="auto"/>
            <w:tcBorders>
              <w:left w:val="single" w:sz="2" w:space="0" w:color="000000"/>
              <w:right w:val="single" w:sz="2" w:space="0" w:color="000000"/>
            </w:tcBorders>
            <w:noWrap/>
            <w:vAlign w:val="center"/>
          </w:tcPr>
          <w:p w14:paraId="682C38D0"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200</w:t>
            </w:r>
          </w:p>
        </w:tc>
      </w:tr>
      <w:tr w:rsidR="00DF2B52" w:rsidRPr="00DF2B52" w14:paraId="715C5F31" w14:textId="77777777" w:rsidTr="00AA4D30">
        <w:trPr>
          <w:cantSplit/>
          <w:jc w:val="center"/>
        </w:trPr>
        <w:tc>
          <w:tcPr>
            <w:tcW w:w="0" w:type="auto"/>
            <w:tcBorders>
              <w:left w:val="single" w:sz="2" w:space="0" w:color="000000"/>
              <w:right w:val="single" w:sz="2" w:space="0" w:color="000000"/>
            </w:tcBorders>
            <w:noWrap/>
            <w:vAlign w:val="center"/>
          </w:tcPr>
          <w:p w14:paraId="3DED474D"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1920</w:t>
            </w:r>
          </w:p>
        </w:tc>
        <w:tc>
          <w:tcPr>
            <w:tcW w:w="0" w:type="auto"/>
            <w:tcBorders>
              <w:left w:val="single" w:sz="2" w:space="0" w:color="000000"/>
              <w:right w:val="single" w:sz="2" w:space="0" w:color="000000"/>
            </w:tcBorders>
            <w:noWrap/>
            <w:vAlign w:val="center"/>
          </w:tcPr>
          <w:p w14:paraId="52D53255"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2710</w:t>
            </w:r>
          </w:p>
        </w:tc>
        <w:tc>
          <w:tcPr>
            <w:tcW w:w="0" w:type="auto"/>
            <w:tcBorders>
              <w:left w:val="single" w:sz="2" w:space="0" w:color="000000"/>
              <w:right w:val="single" w:sz="2" w:space="0" w:color="000000"/>
            </w:tcBorders>
            <w:noWrap/>
            <w:vAlign w:val="center"/>
          </w:tcPr>
          <w:p w14:paraId="57F8CD28"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3850</w:t>
            </w:r>
          </w:p>
        </w:tc>
        <w:tc>
          <w:tcPr>
            <w:tcW w:w="0" w:type="auto"/>
            <w:tcBorders>
              <w:left w:val="single" w:sz="2" w:space="0" w:color="000000"/>
              <w:right w:val="single" w:sz="2" w:space="0" w:color="000000"/>
            </w:tcBorders>
            <w:noWrap/>
            <w:vAlign w:val="center"/>
          </w:tcPr>
          <w:p w14:paraId="7EE34F0B"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250</w:t>
            </w:r>
          </w:p>
        </w:tc>
      </w:tr>
      <w:tr w:rsidR="00DF2B52" w:rsidRPr="00DF2B52" w14:paraId="4D2E7732" w14:textId="77777777" w:rsidTr="00AA4D30">
        <w:trPr>
          <w:cantSplit/>
          <w:jc w:val="center"/>
        </w:trPr>
        <w:tc>
          <w:tcPr>
            <w:tcW w:w="0" w:type="auto"/>
            <w:tcBorders>
              <w:left w:val="single" w:sz="2" w:space="0" w:color="000000"/>
              <w:bottom w:val="single" w:sz="2" w:space="0" w:color="000000"/>
              <w:right w:val="single" w:sz="2" w:space="0" w:color="000000"/>
            </w:tcBorders>
            <w:noWrap/>
            <w:vAlign w:val="center"/>
          </w:tcPr>
          <w:p w14:paraId="7FBCC0ED"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2016</w:t>
            </w:r>
          </w:p>
        </w:tc>
        <w:tc>
          <w:tcPr>
            <w:tcW w:w="0" w:type="auto"/>
            <w:tcBorders>
              <w:left w:val="single" w:sz="2" w:space="0" w:color="000000"/>
              <w:bottom w:val="single" w:sz="2" w:space="0" w:color="000000"/>
              <w:right w:val="single" w:sz="2" w:space="0" w:color="000000"/>
            </w:tcBorders>
            <w:noWrap/>
            <w:vAlign w:val="center"/>
          </w:tcPr>
          <w:p w14:paraId="0742341F"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4589</w:t>
            </w:r>
          </w:p>
        </w:tc>
        <w:tc>
          <w:tcPr>
            <w:tcW w:w="0" w:type="auto"/>
            <w:tcBorders>
              <w:left w:val="single" w:sz="2" w:space="0" w:color="000000"/>
              <w:bottom w:val="single" w:sz="2" w:space="0" w:color="000000"/>
              <w:right w:val="single" w:sz="2" w:space="0" w:color="000000"/>
            </w:tcBorders>
            <w:noWrap/>
            <w:vAlign w:val="center"/>
          </w:tcPr>
          <w:p w14:paraId="11D62BA8"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6500</w:t>
            </w:r>
          </w:p>
        </w:tc>
        <w:tc>
          <w:tcPr>
            <w:tcW w:w="0" w:type="auto"/>
            <w:tcBorders>
              <w:left w:val="single" w:sz="2" w:space="0" w:color="000000"/>
              <w:bottom w:val="single" w:sz="2" w:space="0" w:color="000000"/>
              <w:right w:val="single" w:sz="2" w:space="0" w:color="000000"/>
            </w:tcBorders>
            <w:noWrap/>
            <w:vAlign w:val="center"/>
          </w:tcPr>
          <w:p w14:paraId="60558DD1" w14:textId="77777777" w:rsidR="00DF2B52" w:rsidRPr="00DF2B52" w:rsidRDefault="00DF2B52" w:rsidP="00AA4D30">
            <w:pPr>
              <w:pStyle w:val="CUERPOTEXTOTABLA"/>
              <w:jc w:val="center"/>
              <w:rPr>
                <w:rFonts w:ascii="Century Gothic" w:hAnsi="Century Gothic"/>
                <w:sz w:val="20"/>
                <w:szCs w:val="20"/>
              </w:rPr>
            </w:pPr>
            <w:r w:rsidRPr="00DF2B52">
              <w:rPr>
                <w:rFonts w:ascii="Century Gothic" w:hAnsi="Century Gothic"/>
                <w:sz w:val="20"/>
                <w:szCs w:val="20"/>
              </w:rPr>
              <w:t>315</w:t>
            </w:r>
          </w:p>
        </w:tc>
      </w:tr>
    </w:tbl>
    <w:p w14:paraId="0A9FA510" w14:textId="77777777" w:rsidR="00DF2B52" w:rsidRPr="00DF2B52" w:rsidRDefault="00DF2B52" w:rsidP="00DF2B52">
      <w:pPr>
        <w:spacing w:after="0" w:line="2" w:lineRule="auto"/>
        <w:rPr>
          <w:rFonts w:ascii="Century Gothic" w:hAnsi="Century Gothic"/>
          <w:sz w:val="20"/>
          <w:szCs w:val="20"/>
        </w:rPr>
      </w:pPr>
    </w:p>
    <w:p w14:paraId="298C1FDF" w14:textId="77777777" w:rsidR="00DF2B52" w:rsidRPr="00DF2B52" w:rsidRDefault="00DF2B52" w:rsidP="00DF2B52">
      <w:pPr>
        <w:pStyle w:val="CUERPOTEXTO"/>
        <w:keepNext/>
        <w:rPr>
          <w:rFonts w:ascii="Century Gothic" w:hAnsi="Century Gothic"/>
          <w:sz w:val="20"/>
          <w:szCs w:val="20"/>
        </w:rPr>
      </w:pPr>
      <w:r w:rsidRPr="00DF2B52">
        <w:rPr>
          <w:rFonts w:ascii="Century Gothic" w:hAnsi="Century Gothic"/>
          <w:sz w:val="20"/>
          <w:szCs w:val="20"/>
        </w:rPr>
        <w:t xml:space="preserve"> </w:t>
      </w:r>
    </w:p>
    <w:p w14:paraId="7FAF654E" w14:textId="77777777" w:rsidR="00DF2B52" w:rsidRPr="00DF2B52" w:rsidRDefault="00DF2B52" w:rsidP="00DF2B52">
      <w:pPr>
        <w:pStyle w:val="CUERPOTEXTO"/>
        <w:keepLines/>
        <w:rPr>
          <w:rFonts w:ascii="Century Gothic" w:hAnsi="Century Gothic"/>
          <w:sz w:val="20"/>
          <w:szCs w:val="20"/>
        </w:rPr>
      </w:pPr>
      <w:r w:rsidRPr="00DF2B52">
        <w:rPr>
          <w:rFonts w:ascii="Century Gothic" w:hAnsi="Century Gothic"/>
          <w:sz w:val="20"/>
          <w:szCs w:val="20"/>
        </w:rPr>
        <w:t xml:space="preserve"> </w:t>
      </w:r>
    </w:p>
    <w:p w14:paraId="06CE637D" w14:textId="77777777" w:rsidR="00DF2B52" w:rsidRPr="00DF2B52" w:rsidRDefault="00DF2B52" w:rsidP="00DF2B52">
      <w:pPr>
        <w:pStyle w:val="CUERPOTEXTO"/>
        <w:keepLines/>
        <w:rPr>
          <w:rFonts w:ascii="Century Gothic" w:hAnsi="Century Gothic"/>
          <w:sz w:val="20"/>
          <w:szCs w:val="20"/>
        </w:rPr>
      </w:pPr>
      <w:r w:rsidRPr="00DF2B52">
        <w:rPr>
          <w:rFonts w:ascii="Century Gothic" w:hAnsi="Century Gothic"/>
          <w:sz w:val="20"/>
          <w:szCs w:val="20"/>
        </w:rPr>
        <w:t>Los diámetros mostrados, obtenidos de la tabla 4.9 (CTE DB HS 5), garantizan que, en régimen permanente, el agua ocupa la totalidad de la sección transversal de la tubería.</w:t>
      </w:r>
    </w:p>
    <w:p w14:paraId="36CB7985" w14:textId="77777777" w:rsidR="00DF2B52" w:rsidRPr="00DF2B52" w:rsidRDefault="00DF2B52" w:rsidP="00DF2B52">
      <w:pPr>
        <w:spacing w:after="0" w:line="2" w:lineRule="auto"/>
        <w:rPr>
          <w:rFonts w:ascii="Century Gothic" w:hAnsi="Century Gothic"/>
          <w:sz w:val="20"/>
          <w:szCs w:val="20"/>
        </w:rPr>
      </w:pPr>
      <w:bookmarkStart w:id="3" w:name="PROJ:1_anexo:1:2:_RC_:3"/>
      <w:bookmarkEnd w:id="3"/>
    </w:p>
    <w:p w14:paraId="3701A541" w14:textId="77777777" w:rsidR="00DF2B52" w:rsidRPr="00DF2B52" w:rsidRDefault="00DF2B52" w:rsidP="00DF2B52">
      <w:pPr>
        <w:pStyle w:val="CAP3"/>
        <w:keepNext/>
        <w:rPr>
          <w:rFonts w:ascii="Century Gothic" w:hAnsi="Century Gothic"/>
          <w:sz w:val="20"/>
          <w:szCs w:val="20"/>
        </w:rPr>
      </w:pPr>
      <w:r w:rsidRPr="00DF2B52">
        <w:rPr>
          <w:rFonts w:ascii="Century Gothic" w:hAnsi="Century Gothic"/>
          <w:sz w:val="20"/>
          <w:szCs w:val="20"/>
        </w:rPr>
        <w:t>3. Colectores mixtos</w:t>
      </w:r>
    </w:p>
    <w:p w14:paraId="552D8275" w14:textId="77777777" w:rsidR="00DF2B52" w:rsidRPr="00DF2B52" w:rsidRDefault="00DF2B52" w:rsidP="00DF2B52">
      <w:pPr>
        <w:pStyle w:val="CUERPOTEXTO"/>
        <w:keepLines/>
        <w:rPr>
          <w:rFonts w:ascii="Century Gothic" w:hAnsi="Century Gothic"/>
          <w:sz w:val="20"/>
          <w:szCs w:val="20"/>
        </w:rPr>
      </w:pPr>
      <w:r w:rsidRPr="00DF2B52">
        <w:rPr>
          <w:rFonts w:ascii="Century Gothic" w:hAnsi="Century Gothic"/>
          <w:sz w:val="20"/>
          <w:szCs w:val="20"/>
        </w:rPr>
        <w:t>Para dimensionar los colectores de tipo mixto se han transformado las unidades de desagüe correspondientes a las aguas residuales en superficies equivalentes de recogida de aguas, y se ha sumado a las correspondientes de las aguas pluviales. El diámetro de los colectores se ha obtenido en función de su pendiente y de la superficie así obtenida, según la tabla anterior de dimensionado de colectores de aguas pluviales.</w:t>
      </w:r>
    </w:p>
    <w:p w14:paraId="4DF2A628" w14:textId="77777777" w:rsidR="00DF2B52" w:rsidRPr="00DF2B52" w:rsidRDefault="00DF2B52" w:rsidP="00DF2B52">
      <w:pPr>
        <w:pStyle w:val="CUERPOTEXTO"/>
        <w:keepNext/>
        <w:rPr>
          <w:rFonts w:ascii="Century Gothic" w:hAnsi="Century Gothic"/>
          <w:sz w:val="20"/>
          <w:szCs w:val="20"/>
        </w:rPr>
      </w:pPr>
      <w:r w:rsidRPr="00DF2B52">
        <w:rPr>
          <w:rFonts w:ascii="Century Gothic" w:hAnsi="Century Gothic"/>
          <w:sz w:val="20"/>
          <w:szCs w:val="20"/>
        </w:rPr>
        <w:t>La transformación de las unidades de desagüe en superficie equivalente para un régimen pluviométrico de 100 mm/h se ha efectuado con el siguiente criterio:</w:t>
      </w:r>
    </w:p>
    <w:p w14:paraId="70DD3CB2" w14:textId="77777777" w:rsidR="00DF2B52" w:rsidRPr="00DF2B52" w:rsidRDefault="00DF2B52" w:rsidP="00DF2B52">
      <w:pPr>
        <w:pStyle w:val="CUERPOTEXTO"/>
        <w:keepLines/>
        <w:numPr>
          <w:ilvl w:val="0"/>
          <w:numId w:val="4"/>
        </w:numPr>
        <w:rPr>
          <w:rFonts w:ascii="Century Gothic" w:hAnsi="Century Gothic"/>
          <w:sz w:val="20"/>
          <w:szCs w:val="20"/>
        </w:rPr>
      </w:pPr>
      <w:r w:rsidRPr="00DF2B52">
        <w:rPr>
          <w:rFonts w:ascii="Century Gothic" w:hAnsi="Century Gothic"/>
          <w:sz w:val="20"/>
          <w:szCs w:val="20"/>
        </w:rPr>
        <w:tab/>
        <w:t>si el número de unidades de desagüe es menor o igual que 250, la superficie equivalente es de 90 m²;</w:t>
      </w:r>
    </w:p>
    <w:p w14:paraId="726E75A4" w14:textId="77777777" w:rsidR="00DF2B52" w:rsidRPr="00DF2B52" w:rsidRDefault="00DF2B52" w:rsidP="00DF2B52">
      <w:pPr>
        <w:pStyle w:val="CUERPOTEXTO"/>
        <w:keepLines/>
        <w:numPr>
          <w:ilvl w:val="0"/>
          <w:numId w:val="4"/>
        </w:numPr>
        <w:rPr>
          <w:rFonts w:ascii="Century Gothic" w:hAnsi="Century Gothic"/>
          <w:sz w:val="20"/>
          <w:szCs w:val="20"/>
        </w:rPr>
      </w:pPr>
      <w:r w:rsidRPr="00DF2B52">
        <w:rPr>
          <w:rFonts w:ascii="Century Gothic" w:hAnsi="Century Gothic"/>
          <w:sz w:val="20"/>
          <w:szCs w:val="20"/>
        </w:rPr>
        <w:tab/>
        <w:t>si el número de unidades de desagüe es mayor que 250, la superficie equivalente es de 0,36 x nº UD m².</w:t>
      </w:r>
    </w:p>
    <w:p w14:paraId="12A413E2" w14:textId="77777777" w:rsidR="00DF2B52" w:rsidRPr="00DF2B52" w:rsidRDefault="00DF2B52" w:rsidP="00DF2B52">
      <w:pPr>
        <w:pStyle w:val="CUERPOTEXTO"/>
        <w:keepLines/>
        <w:rPr>
          <w:rFonts w:ascii="Century Gothic" w:hAnsi="Century Gothic"/>
          <w:sz w:val="20"/>
          <w:szCs w:val="20"/>
        </w:rPr>
      </w:pPr>
      <w:r w:rsidRPr="00DF2B52">
        <w:rPr>
          <w:rFonts w:ascii="Century Gothic" w:hAnsi="Century Gothic"/>
          <w:sz w:val="20"/>
          <w:szCs w:val="20"/>
        </w:rPr>
        <w:t>Régimen pluviométrico: 90 mm/h</w:t>
      </w:r>
    </w:p>
    <w:p w14:paraId="3B9B8FF5" w14:textId="77777777" w:rsidR="00DF2B52" w:rsidRPr="00DF2B52" w:rsidRDefault="00DF2B52" w:rsidP="00DF2B52">
      <w:pPr>
        <w:pStyle w:val="CUERPOTEXTO"/>
        <w:keepNext/>
        <w:rPr>
          <w:rFonts w:ascii="Century Gothic" w:hAnsi="Century Gothic"/>
          <w:sz w:val="20"/>
          <w:szCs w:val="20"/>
        </w:rPr>
      </w:pPr>
      <w:r w:rsidRPr="00DF2B52">
        <w:rPr>
          <w:rFonts w:ascii="Century Gothic" w:hAnsi="Century Gothic"/>
          <w:sz w:val="20"/>
          <w:szCs w:val="20"/>
        </w:rPr>
        <w:t>Se ha aplicado el siguiente factor de corrección a las superficies equivalentes:</w:t>
      </w:r>
    </w:p>
    <w:p w14:paraId="2B288AF7" w14:textId="40682D49" w:rsidR="00DF2B52" w:rsidRPr="00DF2B52" w:rsidRDefault="00DF2B52" w:rsidP="00DF2B52">
      <w:pPr>
        <w:pStyle w:val="CUERPOTEXTO"/>
        <w:keepNext/>
        <w:spacing w:after="0"/>
        <w:jc w:val="center"/>
        <w:rPr>
          <w:rFonts w:ascii="Century Gothic" w:hAnsi="Century Gothic"/>
          <w:sz w:val="20"/>
          <w:szCs w:val="20"/>
        </w:rPr>
      </w:pPr>
      <w:r w:rsidRPr="00DF2B52">
        <w:rPr>
          <w:rFonts w:ascii="Century Gothic" w:hAnsi="Century Gothic"/>
          <w:noProof/>
          <w:sz w:val="20"/>
          <w:szCs w:val="20"/>
        </w:rPr>
        <w:drawing>
          <wp:inline distT="0" distB="0" distL="0" distR="0" wp14:anchorId="644AB26D" wp14:editId="20ABDE02">
            <wp:extent cx="655200" cy="205200"/>
            <wp:effectExtent l="0" t="0" r="0" b="0"/>
            <wp:docPr id="265" name="0 Imagen" descr="image8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0.wmf"/>
                    <pic:cNvPicPr/>
                  </pic:nvPicPr>
                  <pic:blipFill>
                    <a:blip r:embed="rId12"/>
                    <a:stretch>
                      <a:fillRect/>
                    </a:stretch>
                  </pic:blipFill>
                  <pic:spPr>
                    <a:xfrm>
                      <a:off x="0" y="0"/>
                      <a:ext cx="655200" cy="205200"/>
                    </a:xfrm>
                    <a:prstGeom prst="rect">
                      <a:avLst/>
                    </a:prstGeom>
                  </pic:spPr>
                </pic:pic>
              </a:graphicData>
            </a:graphic>
          </wp:inline>
        </w:drawing>
      </w:r>
    </w:p>
    <w:p w14:paraId="4D67F5C1" w14:textId="77777777" w:rsidR="00DF2B52" w:rsidRPr="00DF2B52" w:rsidRDefault="00DF2B52" w:rsidP="00DF2B52">
      <w:pPr>
        <w:pStyle w:val="CUERPOTEXTO"/>
        <w:keepNext/>
        <w:spacing w:after="0"/>
        <w:rPr>
          <w:rFonts w:ascii="Century Gothic" w:hAnsi="Century Gothic"/>
          <w:sz w:val="20"/>
          <w:szCs w:val="20"/>
        </w:rPr>
      </w:pPr>
      <w:r w:rsidRPr="00DF2B52">
        <w:rPr>
          <w:rFonts w:ascii="Century Gothic" w:hAnsi="Century Gothic"/>
          <w:sz w:val="20"/>
          <w:szCs w:val="20"/>
        </w:rPr>
        <w:t>siendo:</w:t>
      </w:r>
    </w:p>
    <w:p w14:paraId="284BC6A8" w14:textId="77777777" w:rsidR="00DF2B52" w:rsidRPr="00DF2B52" w:rsidRDefault="00DF2B52" w:rsidP="00DF2B52">
      <w:pPr>
        <w:pStyle w:val="CUERPOTEXTO"/>
        <w:rPr>
          <w:rFonts w:ascii="Century Gothic" w:hAnsi="Century Gothic"/>
          <w:sz w:val="20"/>
          <w:szCs w:val="20"/>
        </w:rPr>
      </w:pPr>
      <w:r w:rsidRPr="00DF2B52">
        <w:rPr>
          <w:rFonts w:ascii="Century Gothic" w:hAnsi="Century Gothic"/>
          <w:sz w:val="20"/>
          <w:szCs w:val="20"/>
        </w:rPr>
        <w:t xml:space="preserve"> </w:t>
      </w:r>
    </w:p>
    <w:p w14:paraId="7E10D0D4" w14:textId="77777777" w:rsidR="00DF2B52" w:rsidRPr="00DF2B52" w:rsidRDefault="00DF2B52" w:rsidP="00DF2B52">
      <w:pPr>
        <w:pStyle w:val="CUERPOTEXTO"/>
        <w:ind w:left="283"/>
        <w:rPr>
          <w:rFonts w:ascii="Century Gothic" w:hAnsi="Century Gothic"/>
          <w:sz w:val="20"/>
          <w:szCs w:val="20"/>
        </w:rPr>
      </w:pPr>
      <w:r w:rsidRPr="00DF2B52">
        <w:rPr>
          <w:rFonts w:ascii="Century Gothic" w:hAnsi="Century Gothic"/>
          <w:sz w:val="20"/>
          <w:szCs w:val="20"/>
        </w:rPr>
        <w:t>f: factor de corrección</w:t>
      </w:r>
    </w:p>
    <w:p w14:paraId="66283EE3" w14:textId="77777777" w:rsidR="00DF2B52" w:rsidRPr="00DF2B52" w:rsidRDefault="00DF2B52" w:rsidP="00DF2B52">
      <w:pPr>
        <w:pStyle w:val="CUERPOTEXTO"/>
        <w:ind w:left="283"/>
        <w:rPr>
          <w:rFonts w:ascii="Century Gothic" w:hAnsi="Century Gothic"/>
          <w:sz w:val="20"/>
          <w:szCs w:val="20"/>
        </w:rPr>
      </w:pPr>
      <w:r w:rsidRPr="00DF2B52">
        <w:rPr>
          <w:rFonts w:ascii="Century Gothic" w:hAnsi="Century Gothic"/>
          <w:sz w:val="20"/>
          <w:szCs w:val="20"/>
        </w:rPr>
        <w:t>i: intensidad pluviométrica considerada</w:t>
      </w:r>
    </w:p>
    <w:p w14:paraId="31017DA2" w14:textId="77777777" w:rsidR="00DF2B52" w:rsidRPr="00DF2B52" w:rsidRDefault="00DF2B52" w:rsidP="00DF2B52">
      <w:pPr>
        <w:pStyle w:val="CUERPOTEXTO"/>
        <w:keepLines/>
        <w:rPr>
          <w:rFonts w:ascii="Century Gothic" w:hAnsi="Century Gothic"/>
          <w:sz w:val="20"/>
          <w:szCs w:val="20"/>
        </w:rPr>
      </w:pPr>
      <w:r w:rsidRPr="00DF2B52">
        <w:rPr>
          <w:rFonts w:ascii="Century Gothic" w:hAnsi="Century Gothic"/>
          <w:sz w:val="20"/>
          <w:szCs w:val="20"/>
        </w:rPr>
        <w:t xml:space="preserve"> </w:t>
      </w:r>
    </w:p>
    <w:p w14:paraId="213D6A4C" w14:textId="77777777" w:rsidR="00DF2B52" w:rsidRPr="00DF2B52" w:rsidRDefault="00DF2B52" w:rsidP="00DF2B52">
      <w:pPr>
        <w:spacing w:after="0" w:line="2" w:lineRule="auto"/>
        <w:rPr>
          <w:rFonts w:ascii="Century Gothic" w:hAnsi="Century Gothic"/>
          <w:sz w:val="20"/>
          <w:szCs w:val="20"/>
        </w:rPr>
      </w:pPr>
      <w:bookmarkStart w:id="4" w:name="PROJ:1_anexo:1:2:_RC_:4"/>
      <w:bookmarkEnd w:id="4"/>
    </w:p>
    <w:p w14:paraId="4C23B329" w14:textId="77777777" w:rsidR="00DF2B52" w:rsidRPr="00DF2B52" w:rsidRDefault="00DF2B52" w:rsidP="00DF2B52">
      <w:pPr>
        <w:pStyle w:val="CAP3"/>
        <w:keepNext/>
        <w:rPr>
          <w:rFonts w:ascii="Century Gothic" w:hAnsi="Century Gothic"/>
          <w:sz w:val="20"/>
          <w:szCs w:val="20"/>
        </w:rPr>
      </w:pPr>
      <w:r w:rsidRPr="00DF2B52">
        <w:rPr>
          <w:rFonts w:ascii="Century Gothic" w:hAnsi="Century Gothic"/>
          <w:sz w:val="20"/>
          <w:szCs w:val="20"/>
        </w:rPr>
        <w:lastRenderedPageBreak/>
        <w:t>4. Redes de ventilación</w:t>
      </w:r>
    </w:p>
    <w:p w14:paraId="109D05A9" w14:textId="77777777" w:rsidR="00DF2B52" w:rsidRPr="00DF2B52" w:rsidRDefault="00DF2B52" w:rsidP="00DF2B52">
      <w:pPr>
        <w:pStyle w:val="CUERPOTEXTO"/>
        <w:keepNext/>
        <w:rPr>
          <w:rFonts w:ascii="Century Gothic" w:hAnsi="Century Gothic"/>
          <w:b/>
          <w:sz w:val="20"/>
          <w:szCs w:val="20"/>
        </w:rPr>
      </w:pPr>
      <w:r w:rsidRPr="00DF2B52">
        <w:rPr>
          <w:rFonts w:ascii="Century Gothic" w:hAnsi="Century Gothic"/>
          <w:b/>
          <w:sz w:val="20"/>
          <w:szCs w:val="20"/>
        </w:rPr>
        <w:t>Ventilación primaria</w:t>
      </w:r>
    </w:p>
    <w:p w14:paraId="72EEEF18" w14:textId="77777777" w:rsidR="00DF2B52" w:rsidRPr="00DF2B52" w:rsidRDefault="00DF2B52" w:rsidP="00DF2B52">
      <w:pPr>
        <w:pStyle w:val="CUERPOTEXTO"/>
        <w:keepLines/>
        <w:rPr>
          <w:rFonts w:ascii="Century Gothic" w:hAnsi="Century Gothic"/>
          <w:sz w:val="20"/>
          <w:szCs w:val="20"/>
        </w:rPr>
      </w:pPr>
      <w:r w:rsidRPr="00DF2B52">
        <w:rPr>
          <w:rFonts w:ascii="Century Gothic" w:hAnsi="Century Gothic"/>
          <w:sz w:val="20"/>
          <w:szCs w:val="20"/>
        </w:rPr>
        <w:t>La ventilación primaria tiene el mismo diámetro que el de la bajante de la que es prolongación, independientemente de la existencia de una columna de ventilación secundaria. Se mantiene así la protección del cierre hidráulico.</w:t>
      </w:r>
    </w:p>
    <w:p w14:paraId="53576F97" w14:textId="77777777" w:rsidR="00DF2B52" w:rsidRPr="00DF2B52" w:rsidRDefault="00DF2B52" w:rsidP="00DF2B52">
      <w:pPr>
        <w:spacing w:after="0" w:line="2" w:lineRule="auto"/>
        <w:rPr>
          <w:rFonts w:ascii="Century Gothic" w:hAnsi="Century Gothic"/>
          <w:sz w:val="20"/>
          <w:szCs w:val="20"/>
        </w:rPr>
      </w:pPr>
      <w:bookmarkStart w:id="5" w:name="PROJ:1_anexo:1:2:_RC_:5"/>
      <w:bookmarkEnd w:id="5"/>
    </w:p>
    <w:p w14:paraId="5C60E811" w14:textId="77777777" w:rsidR="00DF2B52" w:rsidRPr="00DF2B52" w:rsidRDefault="00DF2B52" w:rsidP="00DF2B52">
      <w:pPr>
        <w:pStyle w:val="CAP3"/>
        <w:keepNext/>
        <w:rPr>
          <w:rFonts w:ascii="Century Gothic" w:hAnsi="Century Gothic"/>
          <w:sz w:val="20"/>
          <w:szCs w:val="20"/>
        </w:rPr>
      </w:pPr>
      <w:r w:rsidRPr="00DF2B52">
        <w:rPr>
          <w:rFonts w:ascii="Century Gothic" w:hAnsi="Century Gothic"/>
          <w:sz w:val="20"/>
          <w:szCs w:val="20"/>
        </w:rPr>
        <w:t>5. Dimensionamiento hidráulico</w:t>
      </w:r>
    </w:p>
    <w:p w14:paraId="0CB3C9D1" w14:textId="77777777" w:rsidR="00DF2B52" w:rsidRPr="00DF2B52" w:rsidRDefault="00DF2B52" w:rsidP="00DF2B52">
      <w:pPr>
        <w:pStyle w:val="CUERPOTEXTO"/>
        <w:keepNext/>
        <w:rPr>
          <w:rFonts w:ascii="Century Gothic" w:hAnsi="Century Gothic"/>
          <w:sz w:val="20"/>
          <w:szCs w:val="20"/>
        </w:rPr>
      </w:pPr>
      <w:r w:rsidRPr="00DF2B52">
        <w:rPr>
          <w:rFonts w:ascii="Century Gothic" w:hAnsi="Century Gothic"/>
          <w:sz w:val="20"/>
          <w:szCs w:val="20"/>
        </w:rPr>
        <w:t>El caudal se ha calculado mediante la siguiente formulación:</w:t>
      </w:r>
    </w:p>
    <w:p w14:paraId="68521125" w14:textId="77777777" w:rsidR="00DF2B52" w:rsidRPr="00DF2B52" w:rsidRDefault="00DF2B52" w:rsidP="00DF2B52">
      <w:pPr>
        <w:pStyle w:val="CUERPOTEXTO"/>
        <w:keepNext/>
        <w:numPr>
          <w:ilvl w:val="0"/>
          <w:numId w:val="5"/>
        </w:numPr>
        <w:rPr>
          <w:rFonts w:ascii="Century Gothic" w:hAnsi="Century Gothic"/>
          <w:sz w:val="20"/>
          <w:szCs w:val="20"/>
        </w:rPr>
      </w:pPr>
      <w:r w:rsidRPr="00DF2B52">
        <w:rPr>
          <w:rFonts w:ascii="Century Gothic" w:hAnsi="Century Gothic"/>
          <w:sz w:val="20"/>
          <w:szCs w:val="20"/>
        </w:rPr>
        <w:tab/>
        <w:t>Residuales (UNE-EN 12056-2)</w:t>
      </w:r>
    </w:p>
    <w:p w14:paraId="5A86FCE7" w14:textId="382B9D9C" w:rsidR="00DF2B52" w:rsidRPr="00DF2B52" w:rsidRDefault="00DF2B52" w:rsidP="00DF2B52">
      <w:pPr>
        <w:pStyle w:val="CUERPOTEXTO"/>
        <w:keepNext/>
        <w:spacing w:after="0"/>
        <w:ind w:left="283"/>
        <w:jc w:val="center"/>
        <w:rPr>
          <w:rFonts w:ascii="Century Gothic" w:hAnsi="Century Gothic"/>
          <w:sz w:val="20"/>
          <w:szCs w:val="20"/>
        </w:rPr>
      </w:pPr>
      <w:r w:rsidRPr="00DF2B52">
        <w:rPr>
          <w:rFonts w:ascii="Century Gothic" w:hAnsi="Century Gothic"/>
          <w:noProof/>
          <w:sz w:val="20"/>
          <w:szCs w:val="20"/>
        </w:rPr>
        <w:drawing>
          <wp:inline distT="0" distB="0" distL="0" distR="0" wp14:anchorId="7C70C778" wp14:editId="7CEC1773">
            <wp:extent cx="1579419" cy="474860"/>
            <wp:effectExtent l="0" t="0" r="1905" b="0"/>
            <wp:docPr id="266" name="0 Imagen" descr="image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1.wmf"/>
                    <pic:cNvPicPr/>
                  </pic:nvPicPr>
                  <pic:blipFill>
                    <a:blip r:embed="rId13"/>
                    <a:stretch>
                      <a:fillRect/>
                    </a:stretch>
                  </pic:blipFill>
                  <pic:spPr>
                    <a:xfrm>
                      <a:off x="0" y="0"/>
                      <a:ext cx="1612459" cy="484794"/>
                    </a:xfrm>
                    <a:prstGeom prst="rect">
                      <a:avLst/>
                    </a:prstGeom>
                  </pic:spPr>
                </pic:pic>
              </a:graphicData>
            </a:graphic>
          </wp:inline>
        </w:drawing>
      </w:r>
    </w:p>
    <w:p w14:paraId="07A119DD" w14:textId="77777777" w:rsidR="00DF2B52" w:rsidRPr="00DF2B52" w:rsidRDefault="00DF2B52" w:rsidP="00DF2B52">
      <w:pPr>
        <w:pStyle w:val="CUERPOTEXTO"/>
        <w:keepNext/>
        <w:spacing w:after="0"/>
        <w:ind w:left="283"/>
        <w:rPr>
          <w:rFonts w:ascii="Century Gothic" w:hAnsi="Century Gothic"/>
          <w:sz w:val="20"/>
          <w:szCs w:val="20"/>
        </w:rPr>
      </w:pPr>
      <w:r w:rsidRPr="00DF2B52">
        <w:rPr>
          <w:rFonts w:ascii="Century Gothic" w:hAnsi="Century Gothic"/>
          <w:sz w:val="20"/>
          <w:szCs w:val="20"/>
        </w:rPr>
        <w:t>siendo:</w:t>
      </w:r>
    </w:p>
    <w:p w14:paraId="4A69F4FF" w14:textId="77777777" w:rsidR="00DF2B52" w:rsidRPr="00DF2B52" w:rsidRDefault="00DF2B52" w:rsidP="00DF2B52">
      <w:pPr>
        <w:pStyle w:val="CUERPOTEXTO"/>
        <w:rPr>
          <w:rFonts w:ascii="Century Gothic" w:hAnsi="Century Gothic"/>
          <w:sz w:val="20"/>
          <w:szCs w:val="20"/>
        </w:rPr>
      </w:pPr>
      <w:r w:rsidRPr="00DF2B52">
        <w:rPr>
          <w:rFonts w:ascii="Century Gothic" w:hAnsi="Century Gothic"/>
          <w:sz w:val="20"/>
          <w:szCs w:val="20"/>
        </w:rPr>
        <w:t xml:space="preserve"> </w:t>
      </w:r>
    </w:p>
    <w:p w14:paraId="5DE8BFF0" w14:textId="77777777" w:rsidR="00DF2B52" w:rsidRPr="00DF2B52" w:rsidRDefault="00DF2B52" w:rsidP="00DF2B52">
      <w:pPr>
        <w:pStyle w:val="CUERPOTEXTO"/>
        <w:ind w:left="567"/>
        <w:rPr>
          <w:rFonts w:ascii="Century Gothic" w:hAnsi="Century Gothic"/>
          <w:sz w:val="20"/>
          <w:szCs w:val="20"/>
        </w:rPr>
      </w:pPr>
      <w:proofErr w:type="spellStart"/>
      <w:r w:rsidRPr="00DF2B52">
        <w:rPr>
          <w:rFonts w:ascii="Century Gothic" w:hAnsi="Century Gothic"/>
          <w:sz w:val="20"/>
          <w:szCs w:val="20"/>
        </w:rPr>
        <w:t>Qtot</w:t>
      </w:r>
      <w:proofErr w:type="spellEnd"/>
      <w:r w:rsidRPr="00DF2B52">
        <w:rPr>
          <w:rFonts w:ascii="Century Gothic" w:hAnsi="Century Gothic"/>
          <w:sz w:val="20"/>
          <w:szCs w:val="20"/>
        </w:rPr>
        <w:t>: caudal total (l/s)</w:t>
      </w:r>
    </w:p>
    <w:p w14:paraId="45184A35" w14:textId="77777777" w:rsidR="00DF2B52" w:rsidRPr="00DF2B52" w:rsidRDefault="00DF2B52" w:rsidP="00DF2B52">
      <w:pPr>
        <w:pStyle w:val="CUERPOTEXTO"/>
        <w:ind w:left="567"/>
        <w:rPr>
          <w:rFonts w:ascii="Century Gothic" w:hAnsi="Century Gothic"/>
          <w:sz w:val="20"/>
          <w:szCs w:val="20"/>
        </w:rPr>
      </w:pPr>
      <w:proofErr w:type="spellStart"/>
      <w:r w:rsidRPr="00DF2B52">
        <w:rPr>
          <w:rFonts w:ascii="Century Gothic" w:hAnsi="Century Gothic"/>
          <w:sz w:val="20"/>
          <w:szCs w:val="20"/>
        </w:rPr>
        <w:t>Qww</w:t>
      </w:r>
      <w:proofErr w:type="spellEnd"/>
      <w:r w:rsidRPr="00DF2B52">
        <w:rPr>
          <w:rFonts w:ascii="Century Gothic" w:hAnsi="Century Gothic"/>
          <w:sz w:val="20"/>
          <w:szCs w:val="20"/>
        </w:rPr>
        <w:t>: caudal de aguas residuales (l/s)</w:t>
      </w:r>
    </w:p>
    <w:p w14:paraId="4FE39BEF" w14:textId="77777777" w:rsidR="00DF2B52" w:rsidRPr="00DF2B52" w:rsidRDefault="00DF2B52" w:rsidP="00DF2B52">
      <w:pPr>
        <w:pStyle w:val="CUERPOTEXTO"/>
        <w:ind w:left="567"/>
        <w:rPr>
          <w:rFonts w:ascii="Century Gothic" w:hAnsi="Century Gothic"/>
          <w:sz w:val="20"/>
          <w:szCs w:val="20"/>
        </w:rPr>
      </w:pPr>
      <w:proofErr w:type="spellStart"/>
      <w:r w:rsidRPr="00DF2B52">
        <w:rPr>
          <w:rFonts w:ascii="Century Gothic" w:hAnsi="Century Gothic"/>
          <w:sz w:val="20"/>
          <w:szCs w:val="20"/>
        </w:rPr>
        <w:t>Qc</w:t>
      </w:r>
      <w:proofErr w:type="spellEnd"/>
      <w:r w:rsidRPr="00DF2B52">
        <w:rPr>
          <w:rFonts w:ascii="Century Gothic" w:hAnsi="Century Gothic"/>
          <w:sz w:val="20"/>
          <w:szCs w:val="20"/>
        </w:rPr>
        <w:t>: caudal continuo (l/s)</w:t>
      </w:r>
    </w:p>
    <w:p w14:paraId="69E20101" w14:textId="77777777" w:rsidR="00DF2B52" w:rsidRPr="00DF2B52" w:rsidRDefault="00DF2B52" w:rsidP="00DF2B52">
      <w:pPr>
        <w:pStyle w:val="CUERPOTEXTO"/>
        <w:ind w:left="567"/>
        <w:rPr>
          <w:rFonts w:ascii="Century Gothic" w:hAnsi="Century Gothic"/>
          <w:sz w:val="20"/>
          <w:szCs w:val="20"/>
        </w:rPr>
      </w:pPr>
      <w:proofErr w:type="spellStart"/>
      <w:r w:rsidRPr="00DF2B52">
        <w:rPr>
          <w:rFonts w:ascii="Century Gothic" w:hAnsi="Century Gothic"/>
          <w:sz w:val="20"/>
          <w:szCs w:val="20"/>
        </w:rPr>
        <w:t>Qp</w:t>
      </w:r>
      <w:proofErr w:type="spellEnd"/>
      <w:r w:rsidRPr="00DF2B52">
        <w:rPr>
          <w:rFonts w:ascii="Century Gothic" w:hAnsi="Century Gothic"/>
          <w:sz w:val="20"/>
          <w:szCs w:val="20"/>
        </w:rPr>
        <w:t>: caudal de aguas residuales bombeado (l/s)</w:t>
      </w:r>
    </w:p>
    <w:p w14:paraId="1E4D73C2" w14:textId="77777777" w:rsidR="00DF2B52" w:rsidRPr="00DF2B52" w:rsidRDefault="00DF2B52" w:rsidP="00DF2B52">
      <w:pPr>
        <w:pStyle w:val="CUERPOTEXTO"/>
        <w:keepNext/>
        <w:rPr>
          <w:rFonts w:ascii="Century Gothic" w:hAnsi="Century Gothic"/>
          <w:sz w:val="20"/>
          <w:szCs w:val="20"/>
        </w:rPr>
      </w:pPr>
      <w:r w:rsidRPr="00DF2B52">
        <w:rPr>
          <w:rFonts w:ascii="Century Gothic" w:hAnsi="Century Gothic"/>
          <w:sz w:val="20"/>
          <w:szCs w:val="20"/>
        </w:rPr>
        <w:t xml:space="preserve"> </w:t>
      </w:r>
    </w:p>
    <w:p w14:paraId="74F89FCA" w14:textId="74D6BDB6" w:rsidR="00DF2B52" w:rsidRPr="00DF2B52" w:rsidRDefault="00DF2B52" w:rsidP="00DF2B52">
      <w:pPr>
        <w:pStyle w:val="CUERPOTEXTO"/>
        <w:keepNext/>
        <w:spacing w:after="0"/>
        <w:ind w:left="283"/>
        <w:jc w:val="center"/>
        <w:rPr>
          <w:rFonts w:ascii="Century Gothic" w:hAnsi="Century Gothic"/>
          <w:sz w:val="20"/>
          <w:szCs w:val="20"/>
        </w:rPr>
      </w:pPr>
      <w:r w:rsidRPr="00DF2B52">
        <w:rPr>
          <w:rFonts w:ascii="Century Gothic" w:hAnsi="Century Gothic"/>
          <w:noProof/>
          <w:sz w:val="20"/>
          <w:szCs w:val="20"/>
        </w:rPr>
        <w:drawing>
          <wp:inline distT="0" distB="0" distL="0" distR="0" wp14:anchorId="7BE7174E" wp14:editId="6B75F462">
            <wp:extent cx="986400" cy="259200"/>
            <wp:effectExtent l="0" t="0" r="0" b="0"/>
            <wp:docPr id="267" name="0 Imagen" descr="image8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2.wmf"/>
                    <pic:cNvPicPr/>
                  </pic:nvPicPr>
                  <pic:blipFill>
                    <a:blip r:embed="rId14"/>
                    <a:stretch>
                      <a:fillRect/>
                    </a:stretch>
                  </pic:blipFill>
                  <pic:spPr>
                    <a:xfrm>
                      <a:off x="0" y="0"/>
                      <a:ext cx="986400" cy="259200"/>
                    </a:xfrm>
                    <a:prstGeom prst="rect">
                      <a:avLst/>
                    </a:prstGeom>
                  </pic:spPr>
                </pic:pic>
              </a:graphicData>
            </a:graphic>
          </wp:inline>
        </w:drawing>
      </w:r>
    </w:p>
    <w:p w14:paraId="0116FAA7" w14:textId="77777777" w:rsidR="00DF2B52" w:rsidRPr="00DF2B52" w:rsidRDefault="00DF2B52" w:rsidP="00DF2B52">
      <w:pPr>
        <w:pStyle w:val="CUERPOTEXTO"/>
        <w:keepNext/>
        <w:spacing w:after="0"/>
        <w:ind w:left="283"/>
        <w:rPr>
          <w:rFonts w:ascii="Century Gothic" w:hAnsi="Century Gothic"/>
          <w:sz w:val="20"/>
          <w:szCs w:val="20"/>
        </w:rPr>
      </w:pPr>
      <w:r w:rsidRPr="00DF2B52">
        <w:rPr>
          <w:rFonts w:ascii="Century Gothic" w:hAnsi="Century Gothic"/>
          <w:sz w:val="20"/>
          <w:szCs w:val="20"/>
        </w:rPr>
        <w:t>siendo:</w:t>
      </w:r>
    </w:p>
    <w:p w14:paraId="699A8C4B" w14:textId="77777777" w:rsidR="00DF2B52" w:rsidRPr="00DF2B52" w:rsidRDefault="00DF2B52" w:rsidP="00DF2B52">
      <w:pPr>
        <w:pStyle w:val="CUERPOTEXTO"/>
        <w:rPr>
          <w:rFonts w:ascii="Century Gothic" w:hAnsi="Century Gothic"/>
          <w:sz w:val="20"/>
          <w:szCs w:val="20"/>
        </w:rPr>
      </w:pPr>
      <w:r w:rsidRPr="00DF2B52">
        <w:rPr>
          <w:rFonts w:ascii="Century Gothic" w:hAnsi="Century Gothic"/>
          <w:sz w:val="20"/>
          <w:szCs w:val="20"/>
        </w:rPr>
        <w:t xml:space="preserve"> </w:t>
      </w:r>
    </w:p>
    <w:p w14:paraId="6904F8DB" w14:textId="77777777" w:rsidR="00DF2B52" w:rsidRPr="00DF2B52" w:rsidRDefault="00DF2B52" w:rsidP="00DF2B52">
      <w:pPr>
        <w:pStyle w:val="CUERPOTEXTO"/>
        <w:ind w:left="567"/>
        <w:rPr>
          <w:rFonts w:ascii="Century Gothic" w:hAnsi="Century Gothic"/>
          <w:sz w:val="20"/>
          <w:szCs w:val="20"/>
        </w:rPr>
      </w:pPr>
      <w:r w:rsidRPr="00DF2B52">
        <w:rPr>
          <w:rFonts w:ascii="Century Gothic" w:hAnsi="Century Gothic"/>
          <w:sz w:val="20"/>
          <w:szCs w:val="20"/>
        </w:rPr>
        <w:t>K: coeficiente por frecuencia de uso</w:t>
      </w:r>
    </w:p>
    <w:p w14:paraId="7ECBC62B" w14:textId="77777777" w:rsidR="00DF2B52" w:rsidRPr="00DF2B52" w:rsidRDefault="00DF2B52" w:rsidP="00DF2B52">
      <w:pPr>
        <w:pStyle w:val="CUERPOTEXTO"/>
        <w:ind w:left="567"/>
        <w:rPr>
          <w:rFonts w:ascii="Century Gothic" w:hAnsi="Century Gothic"/>
          <w:sz w:val="20"/>
          <w:szCs w:val="20"/>
        </w:rPr>
      </w:pPr>
      <w:r w:rsidRPr="00DF2B52">
        <w:rPr>
          <w:rFonts w:ascii="Century Gothic" w:hAnsi="Century Gothic"/>
          <w:sz w:val="20"/>
          <w:szCs w:val="20"/>
        </w:rPr>
        <w:t>Sum(UD): suma de las unidades de descarga</w:t>
      </w:r>
    </w:p>
    <w:p w14:paraId="6A7E4CF0" w14:textId="77777777" w:rsidR="00DF2B52" w:rsidRPr="00DF2B52" w:rsidRDefault="00DF2B52" w:rsidP="00DF2B52">
      <w:pPr>
        <w:pStyle w:val="CUERPOTEXTO"/>
        <w:keepLines/>
        <w:rPr>
          <w:rFonts w:ascii="Century Gothic" w:hAnsi="Century Gothic"/>
          <w:sz w:val="20"/>
          <w:szCs w:val="20"/>
        </w:rPr>
      </w:pPr>
      <w:r w:rsidRPr="00DF2B52">
        <w:rPr>
          <w:rFonts w:ascii="Century Gothic" w:hAnsi="Century Gothic"/>
          <w:sz w:val="20"/>
          <w:szCs w:val="20"/>
        </w:rPr>
        <w:t xml:space="preserve"> </w:t>
      </w:r>
    </w:p>
    <w:p w14:paraId="0A5A93FE" w14:textId="77777777" w:rsidR="00DF2B52" w:rsidRPr="00DF2B52" w:rsidRDefault="00DF2B52" w:rsidP="00DF2B52">
      <w:pPr>
        <w:pStyle w:val="CUERPOTEXTO"/>
        <w:keepNext/>
        <w:numPr>
          <w:ilvl w:val="0"/>
          <w:numId w:val="5"/>
        </w:numPr>
        <w:rPr>
          <w:rFonts w:ascii="Century Gothic" w:hAnsi="Century Gothic"/>
          <w:sz w:val="20"/>
          <w:szCs w:val="20"/>
        </w:rPr>
      </w:pPr>
      <w:r w:rsidRPr="00DF2B52">
        <w:rPr>
          <w:rFonts w:ascii="Century Gothic" w:hAnsi="Century Gothic"/>
          <w:sz w:val="20"/>
          <w:szCs w:val="20"/>
        </w:rPr>
        <w:tab/>
        <w:t>Pluviales (UNE-EN 12056-3)</w:t>
      </w:r>
    </w:p>
    <w:p w14:paraId="33926984" w14:textId="7BE75CC2" w:rsidR="00DF2B52" w:rsidRPr="00DF2B52" w:rsidRDefault="00DF2B52" w:rsidP="00DF2B52">
      <w:pPr>
        <w:pStyle w:val="CUERPOTEXTO"/>
        <w:keepNext/>
        <w:spacing w:after="0"/>
        <w:ind w:left="283"/>
        <w:jc w:val="center"/>
        <w:rPr>
          <w:rFonts w:ascii="Century Gothic" w:hAnsi="Century Gothic"/>
          <w:sz w:val="20"/>
          <w:szCs w:val="20"/>
        </w:rPr>
      </w:pPr>
      <w:r w:rsidRPr="00DF2B52">
        <w:rPr>
          <w:rFonts w:ascii="Century Gothic" w:hAnsi="Century Gothic"/>
          <w:noProof/>
          <w:sz w:val="20"/>
          <w:szCs w:val="20"/>
        </w:rPr>
        <w:drawing>
          <wp:inline distT="0" distB="0" distL="0" distR="0" wp14:anchorId="272D46EB" wp14:editId="0F066DD4">
            <wp:extent cx="835200" cy="205200"/>
            <wp:effectExtent l="0" t="0" r="0" b="0"/>
            <wp:docPr id="268" name="0 Imagen" descr="image8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3.wmf"/>
                    <pic:cNvPicPr/>
                  </pic:nvPicPr>
                  <pic:blipFill>
                    <a:blip r:embed="rId15"/>
                    <a:stretch>
                      <a:fillRect/>
                    </a:stretch>
                  </pic:blipFill>
                  <pic:spPr>
                    <a:xfrm>
                      <a:off x="0" y="0"/>
                      <a:ext cx="835200" cy="205200"/>
                    </a:xfrm>
                    <a:prstGeom prst="rect">
                      <a:avLst/>
                    </a:prstGeom>
                  </pic:spPr>
                </pic:pic>
              </a:graphicData>
            </a:graphic>
          </wp:inline>
        </w:drawing>
      </w:r>
    </w:p>
    <w:p w14:paraId="12E6BE2E" w14:textId="77777777" w:rsidR="00DF2B52" w:rsidRPr="00DF2B52" w:rsidRDefault="00DF2B52" w:rsidP="00DF2B52">
      <w:pPr>
        <w:pStyle w:val="CUERPOTEXTO"/>
        <w:keepNext/>
        <w:spacing w:after="0"/>
        <w:ind w:left="283"/>
        <w:rPr>
          <w:rFonts w:ascii="Century Gothic" w:hAnsi="Century Gothic"/>
          <w:sz w:val="20"/>
          <w:szCs w:val="20"/>
        </w:rPr>
      </w:pPr>
      <w:r w:rsidRPr="00DF2B52">
        <w:rPr>
          <w:rFonts w:ascii="Century Gothic" w:hAnsi="Century Gothic"/>
          <w:sz w:val="20"/>
          <w:szCs w:val="20"/>
        </w:rPr>
        <w:t>siendo:</w:t>
      </w:r>
    </w:p>
    <w:p w14:paraId="391A9A4B" w14:textId="77777777" w:rsidR="00DF2B52" w:rsidRPr="00DF2B52" w:rsidRDefault="00DF2B52" w:rsidP="00DF2B52">
      <w:pPr>
        <w:pStyle w:val="CUERPOTEXTO"/>
        <w:rPr>
          <w:rFonts w:ascii="Century Gothic" w:hAnsi="Century Gothic"/>
          <w:sz w:val="20"/>
          <w:szCs w:val="20"/>
        </w:rPr>
      </w:pPr>
      <w:r w:rsidRPr="00DF2B52">
        <w:rPr>
          <w:rFonts w:ascii="Century Gothic" w:hAnsi="Century Gothic"/>
          <w:sz w:val="20"/>
          <w:szCs w:val="20"/>
        </w:rPr>
        <w:t xml:space="preserve"> </w:t>
      </w:r>
    </w:p>
    <w:p w14:paraId="4C9DEFD5" w14:textId="77777777" w:rsidR="00DF2B52" w:rsidRPr="00DF2B52" w:rsidRDefault="00DF2B52" w:rsidP="00DF2B52">
      <w:pPr>
        <w:pStyle w:val="CUERPOTEXTO"/>
        <w:ind w:left="567"/>
        <w:rPr>
          <w:rFonts w:ascii="Century Gothic" w:hAnsi="Century Gothic"/>
          <w:sz w:val="20"/>
          <w:szCs w:val="20"/>
        </w:rPr>
      </w:pPr>
      <w:r w:rsidRPr="00DF2B52">
        <w:rPr>
          <w:rFonts w:ascii="Century Gothic" w:hAnsi="Century Gothic"/>
          <w:sz w:val="20"/>
          <w:szCs w:val="20"/>
        </w:rPr>
        <w:t>Q: caudal (l/s)</w:t>
      </w:r>
    </w:p>
    <w:p w14:paraId="6206AE3F" w14:textId="77777777" w:rsidR="00DF2B52" w:rsidRPr="00DF2B52" w:rsidRDefault="00DF2B52" w:rsidP="00DF2B52">
      <w:pPr>
        <w:pStyle w:val="CUERPOTEXTO"/>
        <w:ind w:left="567"/>
        <w:rPr>
          <w:rFonts w:ascii="Century Gothic" w:hAnsi="Century Gothic"/>
          <w:sz w:val="20"/>
          <w:szCs w:val="20"/>
        </w:rPr>
      </w:pPr>
      <w:r w:rsidRPr="00DF2B52">
        <w:rPr>
          <w:rFonts w:ascii="Century Gothic" w:hAnsi="Century Gothic"/>
          <w:sz w:val="20"/>
          <w:szCs w:val="20"/>
        </w:rPr>
        <w:t>C: coeficiente de escorrentía</w:t>
      </w:r>
    </w:p>
    <w:p w14:paraId="355787FF" w14:textId="77777777" w:rsidR="00DF2B52" w:rsidRPr="00DF2B52" w:rsidRDefault="00DF2B52" w:rsidP="00DF2B52">
      <w:pPr>
        <w:pStyle w:val="CUERPOTEXTO"/>
        <w:ind w:left="567"/>
        <w:rPr>
          <w:rFonts w:ascii="Century Gothic" w:hAnsi="Century Gothic"/>
          <w:sz w:val="20"/>
          <w:szCs w:val="20"/>
        </w:rPr>
      </w:pPr>
      <w:r w:rsidRPr="00DF2B52">
        <w:rPr>
          <w:rFonts w:ascii="Century Gothic" w:hAnsi="Century Gothic"/>
          <w:sz w:val="20"/>
          <w:szCs w:val="20"/>
        </w:rPr>
        <w:t>I: intensidad (l/s.m</w:t>
      </w:r>
      <w:r w:rsidRPr="00DF2B52">
        <w:rPr>
          <w:rFonts w:ascii="Century Gothic" w:hAnsi="Century Gothic"/>
          <w:sz w:val="20"/>
          <w:szCs w:val="20"/>
          <w:vertAlign w:val="superscript"/>
        </w:rPr>
        <w:t>2</w:t>
      </w:r>
      <w:r w:rsidRPr="00DF2B52">
        <w:rPr>
          <w:rFonts w:ascii="Century Gothic" w:hAnsi="Century Gothic"/>
          <w:sz w:val="20"/>
          <w:szCs w:val="20"/>
        </w:rPr>
        <w:t>)</w:t>
      </w:r>
    </w:p>
    <w:p w14:paraId="7A0904B2" w14:textId="77777777" w:rsidR="00DF2B52" w:rsidRPr="00DF2B52" w:rsidRDefault="00DF2B52" w:rsidP="00DF2B52">
      <w:pPr>
        <w:pStyle w:val="CUERPOTEXTO"/>
        <w:ind w:left="567"/>
        <w:rPr>
          <w:rFonts w:ascii="Century Gothic" w:hAnsi="Century Gothic"/>
          <w:sz w:val="20"/>
          <w:szCs w:val="20"/>
        </w:rPr>
      </w:pPr>
      <w:r w:rsidRPr="00DF2B52">
        <w:rPr>
          <w:rFonts w:ascii="Century Gothic" w:hAnsi="Century Gothic"/>
          <w:sz w:val="20"/>
          <w:szCs w:val="20"/>
        </w:rPr>
        <w:t>A: área (m</w:t>
      </w:r>
      <w:r w:rsidRPr="00DF2B52">
        <w:rPr>
          <w:rFonts w:ascii="Century Gothic" w:hAnsi="Century Gothic"/>
          <w:sz w:val="20"/>
          <w:szCs w:val="20"/>
          <w:vertAlign w:val="superscript"/>
        </w:rPr>
        <w:t>2</w:t>
      </w:r>
      <w:r w:rsidRPr="00DF2B52">
        <w:rPr>
          <w:rFonts w:ascii="Century Gothic" w:hAnsi="Century Gothic"/>
          <w:sz w:val="20"/>
          <w:szCs w:val="20"/>
        </w:rPr>
        <w:t>)</w:t>
      </w:r>
    </w:p>
    <w:p w14:paraId="4706104F" w14:textId="77777777" w:rsidR="00DF2B52" w:rsidRPr="00DF2B52" w:rsidRDefault="00DF2B52" w:rsidP="00DF2B52">
      <w:pPr>
        <w:pStyle w:val="CUERPOTEXTO"/>
        <w:keepLines/>
        <w:rPr>
          <w:rFonts w:ascii="Century Gothic" w:hAnsi="Century Gothic"/>
          <w:sz w:val="20"/>
          <w:szCs w:val="20"/>
        </w:rPr>
      </w:pPr>
      <w:r w:rsidRPr="00DF2B52">
        <w:rPr>
          <w:rFonts w:ascii="Century Gothic" w:hAnsi="Century Gothic"/>
          <w:sz w:val="20"/>
          <w:szCs w:val="20"/>
        </w:rPr>
        <w:t xml:space="preserve"> </w:t>
      </w:r>
    </w:p>
    <w:p w14:paraId="4EAC730D" w14:textId="77777777" w:rsidR="00DF2B52" w:rsidRPr="00DF2B52" w:rsidRDefault="00DF2B52" w:rsidP="00DF2B52">
      <w:pPr>
        <w:pStyle w:val="CUERPOTEXTO"/>
        <w:rPr>
          <w:rFonts w:ascii="Century Gothic" w:hAnsi="Century Gothic"/>
          <w:b/>
          <w:sz w:val="20"/>
          <w:szCs w:val="20"/>
        </w:rPr>
      </w:pPr>
      <w:r w:rsidRPr="00DF2B52">
        <w:rPr>
          <w:rFonts w:ascii="Century Gothic" w:hAnsi="Century Gothic"/>
          <w:b/>
          <w:sz w:val="20"/>
          <w:szCs w:val="20"/>
        </w:rPr>
        <w:t>Las tuberías horizontales se han calculado con la siguiente formulación:</w:t>
      </w:r>
    </w:p>
    <w:p w14:paraId="48C69715" w14:textId="77777777" w:rsidR="00DF2B52" w:rsidRPr="00DF2B52" w:rsidRDefault="00DF2B52" w:rsidP="00DF2B52">
      <w:pPr>
        <w:pStyle w:val="CUERPOTEXTO"/>
        <w:keepLines/>
        <w:rPr>
          <w:rFonts w:ascii="Century Gothic" w:hAnsi="Century Gothic"/>
          <w:sz w:val="20"/>
          <w:szCs w:val="20"/>
        </w:rPr>
      </w:pPr>
      <w:r w:rsidRPr="00DF2B52">
        <w:rPr>
          <w:rFonts w:ascii="Century Gothic" w:hAnsi="Century Gothic"/>
          <w:sz w:val="20"/>
          <w:szCs w:val="20"/>
        </w:rPr>
        <w:t>Se ha verificado el diámetro empleando la fórmula de Manning:</w:t>
      </w:r>
    </w:p>
    <w:p w14:paraId="3C0D29CC" w14:textId="499F3828" w:rsidR="00DF2B52" w:rsidRPr="00DF2B52" w:rsidRDefault="00DF2B52" w:rsidP="00DF2B52">
      <w:pPr>
        <w:pStyle w:val="CUERPOTEXTO"/>
        <w:spacing w:after="0"/>
        <w:jc w:val="center"/>
        <w:rPr>
          <w:rFonts w:ascii="Century Gothic" w:hAnsi="Century Gothic"/>
          <w:sz w:val="20"/>
          <w:szCs w:val="20"/>
        </w:rPr>
      </w:pPr>
      <w:r w:rsidRPr="00DF2B52">
        <w:rPr>
          <w:rFonts w:ascii="Century Gothic" w:hAnsi="Century Gothic"/>
          <w:noProof/>
          <w:sz w:val="20"/>
          <w:szCs w:val="20"/>
        </w:rPr>
        <w:drawing>
          <wp:inline distT="0" distB="0" distL="0" distR="0" wp14:anchorId="04B02A4C" wp14:editId="755355A3">
            <wp:extent cx="1314000" cy="396000"/>
            <wp:effectExtent l="0" t="0" r="0" b="0"/>
            <wp:docPr id="269" name="0 Imagen" descr="image8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4.wmf"/>
                    <pic:cNvPicPr/>
                  </pic:nvPicPr>
                  <pic:blipFill>
                    <a:blip r:embed="rId16"/>
                    <a:stretch>
                      <a:fillRect/>
                    </a:stretch>
                  </pic:blipFill>
                  <pic:spPr>
                    <a:xfrm>
                      <a:off x="0" y="0"/>
                      <a:ext cx="1314000" cy="396000"/>
                    </a:xfrm>
                    <a:prstGeom prst="rect">
                      <a:avLst/>
                    </a:prstGeom>
                  </pic:spPr>
                </pic:pic>
              </a:graphicData>
            </a:graphic>
          </wp:inline>
        </w:drawing>
      </w:r>
    </w:p>
    <w:p w14:paraId="600956F1" w14:textId="77777777" w:rsidR="00DF2B52" w:rsidRPr="00DF2B52" w:rsidRDefault="00DF2B52" w:rsidP="00DF2B52">
      <w:pPr>
        <w:pStyle w:val="CUERPOTEXTO"/>
        <w:keepNext/>
        <w:spacing w:after="0"/>
        <w:rPr>
          <w:rFonts w:ascii="Century Gothic" w:hAnsi="Century Gothic"/>
          <w:sz w:val="20"/>
          <w:szCs w:val="20"/>
        </w:rPr>
      </w:pPr>
      <w:r w:rsidRPr="00DF2B52">
        <w:rPr>
          <w:rFonts w:ascii="Century Gothic" w:hAnsi="Century Gothic"/>
          <w:sz w:val="20"/>
          <w:szCs w:val="20"/>
        </w:rPr>
        <w:t>siendo:</w:t>
      </w:r>
    </w:p>
    <w:p w14:paraId="6159419A" w14:textId="77777777" w:rsidR="00DF2B52" w:rsidRPr="00DF2B52" w:rsidRDefault="00DF2B52" w:rsidP="00DF2B52">
      <w:pPr>
        <w:pStyle w:val="CUERPOTEXTO"/>
        <w:rPr>
          <w:rFonts w:ascii="Century Gothic" w:hAnsi="Century Gothic"/>
          <w:sz w:val="20"/>
          <w:szCs w:val="20"/>
        </w:rPr>
      </w:pPr>
      <w:r w:rsidRPr="00DF2B52">
        <w:rPr>
          <w:rFonts w:ascii="Century Gothic" w:hAnsi="Century Gothic"/>
          <w:sz w:val="20"/>
          <w:szCs w:val="20"/>
        </w:rPr>
        <w:t xml:space="preserve"> </w:t>
      </w:r>
    </w:p>
    <w:p w14:paraId="383699EC" w14:textId="77777777" w:rsidR="00DF2B52" w:rsidRPr="00DF2B52" w:rsidRDefault="00DF2B52" w:rsidP="00DF2B52">
      <w:pPr>
        <w:pStyle w:val="CUERPOTEXTO"/>
        <w:ind w:left="283"/>
        <w:rPr>
          <w:rFonts w:ascii="Century Gothic" w:hAnsi="Century Gothic"/>
          <w:sz w:val="20"/>
          <w:szCs w:val="20"/>
        </w:rPr>
      </w:pPr>
      <w:r w:rsidRPr="00DF2B52">
        <w:rPr>
          <w:rFonts w:ascii="Century Gothic" w:hAnsi="Century Gothic"/>
          <w:sz w:val="20"/>
          <w:szCs w:val="20"/>
        </w:rPr>
        <w:t>Q: caudal (m</w:t>
      </w:r>
      <w:r w:rsidRPr="00DF2B52">
        <w:rPr>
          <w:rFonts w:ascii="Century Gothic" w:hAnsi="Century Gothic"/>
          <w:sz w:val="20"/>
          <w:szCs w:val="20"/>
          <w:vertAlign w:val="superscript"/>
        </w:rPr>
        <w:t>3</w:t>
      </w:r>
      <w:r w:rsidRPr="00DF2B52">
        <w:rPr>
          <w:rFonts w:ascii="Century Gothic" w:hAnsi="Century Gothic"/>
          <w:sz w:val="20"/>
          <w:szCs w:val="20"/>
        </w:rPr>
        <w:t>/s)</w:t>
      </w:r>
    </w:p>
    <w:p w14:paraId="21BBB892" w14:textId="77777777" w:rsidR="00DF2B52" w:rsidRPr="00DF2B52" w:rsidRDefault="00DF2B52" w:rsidP="00DF2B52">
      <w:pPr>
        <w:pStyle w:val="CUERPOTEXTO"/>
        <w:ind w:left="283"/>
        <w:rPr>
          <w:rFonts w:ascii="Century Gothic" w:hAnsi="Century Gothic"/>
          <w:sz w:val="20"/>
          <w:szCs w:val="20"/>
        </w:rPr>
      </w:pPr>
      <w:r w:rsidRPr="00DF2B52">
        <w:rPr>
          <w:rFonts w:ascii="Century Gothic" w:hAnsi="Century Gothic"/>
          <w:sz w:val="20"/>
          <w:szCs w:val="20"/>
        </w:rPr>
        <w:t xml:space="preserve">n: coeficiente de </w:t>
      </w:r>
      <w:proofErr w:type="spellStart"/>
      <w:r w:rsidRPr="00DF2B52">
        <w:rPr>
          <w:rFonts w:ascii="Century Gothic" w:hAnsi="Century Gothic"/>
          <w:sz w:val="20"/>
          <w:szCs w:val="20"/>
        </w:rPr>
        <w:t>manning</w:t>
      </w:r>
      <w:proofErr w:type="spellEnd"/>
    </w:p>
    <w:p w14:paraId="39A4779B" w14:textId="77777777" w:rsidR="00DF2B52" w:rsidRPr="00DF2B52" w:rsidRDefault="00DF2B52" w:rsidP="00DF2B52">
      <w:pPr>
        <w:pStyle w:val="CUERPOTEXTO"/>
        <w:ind w:left="283"/>
        <w:rPr>
          <w:rFonts w:ascii="Century Gothic" w:hAnsi="Century Gothic"/>
          <w:sz w:val="20"/>
          <w:szCs w:val="20"/>
        </w:rPr>
      </w:pPr>
      <w:r w:rsidRPr="00DF2B52">
        <w:rPr>
          <w:rFonts w:ascii="Century Gothic" w:hAnsi="Century Gothic"/>
          <w:sz w:val="20"/>
          <w:szCs w:val="20"/>
        </w:rPr>
        <w:lastRenderedPageBreak/>
        <w:t>A: área de la tubería ocupada por el fluido (m</w:t>
      </w:r>
      <w:r w:rsidRPr="00DF2B52">
        <w:rPr>
          <w:rFonts w:ascii="Century Gothic" w:hAnsi="Century Gothic"/>
          <w:sz w:val="20"/>
          <w:szCs w:val="20"/>
          <w:vertAlign w:val="superscript"/>
        </w:rPr>
        <w:t>2</w:t>
      </w:r>
      <w:r w:rsidRPr="00DF2B52">
        <w:rPr>
          <w:rFonts w:ascii="Century Gothic" w:hAnsi="Century Gothic"/>
          <w:sz w:val="20"/>
          <w:szCs w:val="20"/>
        </w:rPr>
        <w:t>)</w:t>
      </w:r>
    </w:p>
    <w:p w14:paraId="758D427B" w14:textId="77777777" w:rsidR="00DF2B52" w:rsidRPr="00DF2B52" w:rsidRDefault="00DF2B52" w:rsidP="00DF2B52">
      <w:pPr>
        <w:pStyle w:val="CUERPOTEXTO"/>
        <w:ind w:left="283"/>
        <w:rPr>
          <w:rFonts w:ascii="Century Gothic" w:hAnsi="Century Gothic"/>
          <w:sz w:val="20"/>
          <w:szCs w:val="20"/>
        </w:rPr>
      </w:pPr>
      <w:r w:rsidRPr="00DF2B52">
        <w:rPr>
          <w:rFonts w:ascii="Century Gothic" w:hAnsi="Century Gothic"/>
          <w:sz w:val="20"/>
          <w:szCs w:val="20"/>
        </w:rPr>
        <w:t>R</w:t>
      </w:r>
      <w:r w:rsidRPr="00DF2B52">
        <w:rPr>
          <w:rFonts w:ascii="Century Gothic" w:hAnsi="Century Gothic"/>
          <w:sz w:val="20"/>
          <w:szCs w:val="20"/>
          <w:vertAlign w:val="subscript"/>
        </w:rPr>
        <w:t>h</w:t>
      </w:r>
      <w:r w:rsidRPr="00DF2B52">
        <w:rPr>
          <w:rFonts w:ascii="Century Gothic" w:hAnsi="Century Gothic"/>
          <w:sz w:val="20"/>
          <w:szCs w:val="20"/>
        </w:rPr>
        <w:t>: radio hidráulico (m)</w:t>
      </w:r>
    </w:p>
    <w:p w14:paraId="473C6C55" w14:textId="77777777" w:rsidR="00DF2B52" w:rsidRPr="00DF2B52" w:rsidRDefault="00DF2B52" w:rsidP="00DF2B52">
      <w:pPr>
        <w:pStyle w:val="CUERPOTEXTO"/>
        <w:ind w:left="283"/>
        <w:rPr>
          <w:rFonts w:ascii="Century Gothic" w:hAnsi="Century Gothic"/>
          <w:sz w:val="20"/>
          <w:szCs w:val="20"/>
        </w:rPr>
      </w:pPr>
      <w:r w:rsidRPr="00DF2B52">
        <w:rPr>
          <w:rFonts w:ascii="Century Gothic" w:hAnsi="Century Gothic"/>
          <w:sz w:val="20"/>
          <w:szCs w:val="20"/>
        </w:rPr>
        <w:t>i: pendiente (m/m)</w:t>
      </w:r>
    </w:p>
    <w:p w14:paraId="7414D843" w14:textId="77777777" w:rsidR="00DF2B52" w:rsidRPr="00DF2B52" w:rsidRDefault="00DF2B52" w:rsidP="00DF2B52">
      <w:pPr>
        <w:pStyle w:val="CUERPOTEXTO"/>
        <w:rPr>
          <w:rFonts w:ascii="Century Gothic" w:hAnsi="Century Gothic"/>
          <w:sz w:val="20"/>
          <w:szCs w:val="20"/>
        </w:rPr>
      </w:pPr>
      <w:r w:rsidRPr="00DF2B52">
        <w:rPr>
          <w:rFonts w:ascii="Century Gothic" w:hAnsi="Century Gothic"/>
          <w:sz w:val="20"/>
          <w:szCs w:val="20"/>
        </w:rPr>
        <w:t xml:space="preserve"> </w:t>
      </w:r>
    </w:p>
    <w:p w14:paraId="5EB964F2" w14:textId="77777777" w:rsidR="00DF2B52" w:rsidRPr="00DF2B52" w:rsidRDefault="00DF2B52" w:rsidP="00DF2B52">
      <w:pPr>
        <w:pStyle w:val="CUERPOTEXTO"/>
        <w:rPr>
          <w:rFonts w:ascii="Century Gothic" w:hAnsi="Century Gothic"/>
          <w:b/>
          <w:sz w:val="20"/>
          <w:szCs w:val="20"/>
        </w:rPr>
      </w:pPr>
      <w:r w:rsidRPr="00DF2B52">
        <w:rPr>
          <w:rFonts w:ascii="Century Gothic" w:hAnsi="Century Gothic"/>
          <w:b/>
          <w:sz w:val="20"/>
          <w:szCs w:val="20"/>
        </w:rPr>
        <w:t>Las tuberías verticales se calculan con la siguiente formulación:</w:t>
      </w:r>
    </w:p>
    <w:p w14:paraId="09627341" w14:textId="77777777" w:rsidR="00DF2B52" w:rsidRPr="00DF2B52" w:rsidRDefault="00DF2B52" w:rsidP="00DF2B52">
      <w:pPr>
        <w:pStyle w:val="CUERPOTEXTO"/>
        <w:keepLines/>
        <w:rPr>
          <w:rFonts w:ascii="Century Gothic" w:hAnsi="Century Gothic"/>
          <w:sz w:val="20"/>
          <w:szCs w:val="20"/>
        </w:rPr>
      </w:pPr>
      <w:r w:rsidRPr="00DF2B52">
        <w:rPr>
          <w:rFonts w:ascii="Century Gothic" w:hAnsi="Century Gothic"/>
          <w:sz w:val="20"/>
          <w:szCs w:val="20"/>
        </w:rPr>
        <w:t>Residuales</w:t>
      </w:r>
    </w:p>
    <w:p w14:paraId="20EC4833" w14:textId="77777777" w:rsidR="00DF2B52" w:rsidRPr="00DF2B52" w:rsidRDefault="00DF2B52" w:rsidP="00DF2B52">
      <w:pPr>
        <w:pStyle w:val="CUERPOTEXTO"/>
        <w:keepLines/>
        <w:rPr>
          <w:rFonts w:ascii="Century Gothic" w:hAnsi="Century Gothic"/>
          <w:sz w:val="20"/>
          <w:szCs w:val="20"/>
        </w:rPr>
      </w:pPr>
      <w:r w:rsidRPr="00DF2B52">
        <w:rPr>
          <w:rFonts w:ascii="Century Gothic" w:hAnsi="Century Gothic"/>
          <w:sz w:val="20"/>
          <w:szCs w:val="20"/>
        </w:rPr>
        <w:t>Se ha verificado el diámetro empleando la fórmula de Dawson y Hunter:</w:t>
      </w:r>
    </w:p>
    <w:p w14:paraId="7E01806C" w14:textId="5F198149" w:rsidR="00DF2B52" w:rsidRPr="00DF2B52" w:rsidRDefault="00DF2B52" w:rsidP="00DF2B52">
      <w:pPr>
        <w:pStyle w:val="CUERPOTEXTO"/>
        <w:spacing w:after="0"/>
        <w:jc w:val="center"/>
        <w:rPr>
          <w:rFonts w:ascii="Century Gothic" w:hAnsi="Century Gothic"/>
          <w:sz w:val="20"/>
          <w:szCs w:val="20"/>
        </w:rPr>
      </w:pPr>
      <w:r w:rsidRPr="00DF2B52">
        <w:rPr>
          <w:rFonts w:ascii="Century Gothic" w:hAnsi="Century Gothic"/>
          <w:noProof/>
          <w:sz w:val="20"/>
          <w:szCs w:val="20"/>
        </w:rPr>
        <w:drawing>
          <wp:inline distT="0" distB="0" distL="0" distR="0" wp14:anchorId="1909389E" wp14:editId="11CDB62E">
            <wp:extent cx="1652400" cy="234000"/>
            <wp:effectExtent l="0" t="0" r="0" b="0"/>
            <wp:docPr id="270" name="0 Imagen" descr="image8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5.wmf"/>
                    <pic:cNvPicPr/>
                  </pic:nvPicPr>
                  <pic:blipFill>
                    <a:blip r:embed="rId17"/>
                    <a:stretch>
                      <a:fillRect/>
                    </a:stretch>
                  </pic:blipFill>
                  <pic:spPr>
                    <a:xfrm>
                      <a:off x="0" y="0"/>
                      <a:ext cx="1652400" cy="234000"/>
                    </a:xfrm>
                    <a:prstGeom prst="rect">
                      <a:avLst/>
                    </a:prstGeom>
                  </pic:spPr>
                </pic:pic>
              </a:graphicData>
            </a:graphic>
          </wp:inline>
        </w:drawing>
      </w:r>
    </w:p>
    <w:p w14:paraId="1AA8A7A6" w14:textId="77777777" w:rsidR="00DF2B52" w:rsidRPr="00DF2B52" w:rsidRDefault="00DF2B52" w:rsidP="00DF2B52">
      <w:pPr>
        <w:pStyle w:val="CUERPOTEXTO"/>
        <w:keepNext/>
        <w:spacing w:after="0"/>
        <w:rPr>
          <w:rFonts w:ascii="Century Gothic" w:hAnsi="Century Gothic"/>
          <w:sz w:val="20"/>
          <w:szCs w:val="20"/>
        </w:rPr>
      </w:pPr>
      <w:r w:rsidRPr="00DF2B52">
        <w:rPr>
          <w:rFonts w:ascii="Century Gothic" w:hAnsi="Century Gothic"/>
          <w:sz w:val="20"/>
          <w:szCs w:val="20"/>
        </w:rPr>
        <w:t>siendo:</w:t>
      </w:r>
    </w:p>
    <w:p w14:paraId="53343AE2" w14:textId="77777777" w:rsidR="00DF2B52" w:rsidRPr="00DF2B52" w:rsidRDefault="00DF2B52" w:rsidP="00DF2B52">
      <w:pPr>
        <w:pStyle w:val="CUERPOTEXTO"/>
        <w:rPr>
          <w:rFonts w:ascii="Century Gothic" w:hAnsi="Century Gothic"/>
          <w:sz w:val="20"/>
          <w:szCs w:val="20"/>
        </w:rPr>
      </w:pPr>
      <w:r w:rsidRPr="00DF2B52">
        <w:rPr>
          <w:rFonts w:ascii="Century Gothic" w:hAnsi="Century Gothic"/>
          <w:sz w:val="20"/>
          <w:szCs w:val="20"/>
        </w:rPr>
        <w:t xml:space="preserve"> </w:t>
      </w:r>
    </w:p>
    <w:p w14:paraId="15C3D70E" w14:textId="77777777" w:rsidR="00DF2B52" w:rsidRPr="00DF2B52" w:rsidRDefault="00DF2B52" w:rsidP="00DF2B52">
      <w:pPr>
        <w:pStyle w:val="CUERPOTEXTO"/>
        <w:ind w:left="283"/>
        <w:rPr>
          <w:rFonts w:ascii="Century Gothic" w:hAnsi="Century Gothic"/>
          <w:sz w:val="20"/>
          <w:szCs w:val="20"/>
        </w:rPr>
      </w:pPr>
      <w:r w:rsidRPr="00DF2B52">
        <w:rPr>
          <w:rFonts w:ascii="Century Gothic" w:hAnsi="Century Gothic"/>
          <w:sz w:val="20"/>
          <w:szCs w:val="20"/>
        </w:rPr>
        <w:t>Q: caudal (l/s)</w:t>
      </w:r>
    </w:p>
    <w:p w14:paraId="151DFD98" w14:textId="77777777" w:rsidR="00DF2B52" w:rsidRPr="00DF2B52" w:rsidRDefault="00DF2B52" w:rsidP="00DF2B52">
      <w:pPr>
        <w:pStyle w:val="CUERPOTEXTO"/>
        <w:ind w:left="283"/>
        <w:rPr>
          <w:rFonts w:ascii="Century Gothic" w:hAnsi="Century Gothic"/>
          <w:sz w:val="20"/>
          <w:szCs w:val="20"/>
        </w:rPr>
      </w:pPr>
      <w:r w:rsidRPr="00DF2B52">
        <w:rPr>
          <w:rFonts w:ascii="Century Gothic" w:hAnsi="Century Gothic"/>
          <w:sz w:val="20"/>
          <w:szCs w:val="20"/>
        </w:rPr>
        <w:t>r: nivel de llenado</w:t>
      </w:r>
    </w:p>
    <w:p w14:paraId="3A966AF7" w14:textId="77777777" w:rsidR="00DF2B52" w:rsidRPr="00DF2B52" w:rsidRDefault="00DF2B52" w:rsidP="00DF2B52">
      <w:pPr>
        <w:pStyle w:val="CUERPOTEXTO"/>
        <w:ind w:left="283"/>
        <w:rPr>
          <w:rFonts w:ascii="Century Gothic" w:hAnsi="Century Gothic"/>
          <w:sz w:val="20"/>
          <w:szCs w:val="20"/>
        </w:rPr>
      </w:pPr>
      <w:r w:rsidRPr="00DF2B52">
        <w:rPr>
          <w:rFonts w:ascii="Century Gothic" w:hAnsi="Century Gothic"/>
          <w:sz w:val="20"/>
          <w:szCs w:val="20"/>
        </w:rPr>
        <w:t>D: diámetro (mm)</w:t>
      </w:r>
    </w:p>
    <w:p w14:paraId="379248CB" w14:textId="77777777" w:rsidR="00DF2B52" w:rsidRPr="00DF2B52" w:rsidRDefault="00DF2B52" w:rsidP="00DF2B52">
      <w:pPr>
        <w:pStyle w:val="CUERPOTEXTO"/>
        <w:rPr>
          <w:rFonts w:ascii="Century Gothic" w:hAnsi="Century Gothic"/>
          <w:sz w:val="20"/>
          <w:szCs w:val="20"/>
        </w:rPr>
      </w:pPr>
      <w:r w:rsidRPr="00DF2B52">
        <w:rPr>
          <w:rFonts w:ascii="Century Gothic" w:hAnsi="Century Gothic"/>
          <w:sz w:val="20"/>
          <w:szCs w:val="20"/>
        </w:rPr>
        <w:t xml:space="preserve"> </w:t>
      </w:r>
    </w:p>
    <w:p w14:paraId="01FF5D08" w14:textId="77777777" w:rsidR="00DF2B52" w:rsidRPr="00DF2B52" w:rsidRDefault="00DF2B52" w:rsidP="00DF2B52">
      <w:pPr>
        <w:pStyle w:val="CUERPOTEXTO"/>
        <w:keepLines/>
        <w:rPr>
          <w:rFonts w:ascii="Century Gothic" w:hAnsi="Century Gothic"/>
          <w:sz w:val="20"/>
          <w:szCs w:val="20"/>
        </w:rPr>
      </w:pPr>
      <w:r w:rsidRPr="00DF2B52">
        <w:rPr>
          <w:rFonts w:ascii="Century Gothic" w:hAnsi="Century Gothic"/>
          <w:sz w:val="20"/>
          <w:szCs w:val="20"/>
        </w:rPr>
        <w:t>Pluviales (UNE-EN 12056-3)</w:t>
      </w:r>
    </w:p>
    <w:p w14:paraId="3CA0A1BF" w14:textId="77777777" w:rsidR="00DF2B52" w:rsidRPr="00DF2B52" w:rsidRDefault="00DF2B52" w:rsidP="00DF2B52">
      <w:pPr>
        <w:pStyle w:val="CUERPOTEXTO"/>
        <w:keepLines/>
        <w:rPr>
          <w:rFonts w:ascii="Century Gothic" w:hAnsi="Century Gothic"/>
          <w:sz w:val="20"/>
          <w:szCs w:val="20"/>
        </w:rPr>
      </w:pPr>
      <w:r w:rsidRPr="00DF2B52">
        <w:rPr>
          <w:rFonts w:ascii="Century Gothic" w:hAnsi="Century Gothic"/>
          <w:sz w:val="20"/>
          <w:szCs w:val="20"/>
        </w:rPr>
        <w:t xml:space="preserve">Se ha verificado el diámetro empleando la fórmula de </w:t>
      </w:r>
      <w:proofErr w:type="spellStart"/>
      <w:r w:rsidRPr="00DF2B52">
        <w:rPr>
          <w:rFonts w:ascii="Century Gothic" w:hAnsi="Century Gothic"/>
          <w:sz w:val="20"/>
          <w:szCs w:val="20"/>
        </w:rPr>
        <w:t>Wyly</w:t>
      </w:r>
      <w:proofErr w:type="spellEnd"/>
      <w:r w:rsidRPr="00DF2B52">
        <w:rPr>
          <w:rFonts w:ascii="Century Gothic" w:hAnsi="Century Gothic"/>
          <w:sz w:val="20"/>
          <w:szCs w:val="20"/>
        </w:rPr>
        <w:t>-Eaton:</w:t>
      </w:r>
    </w:p>
    <w:p w14:paraId="6F8869B8" w14:textId="3C45A055" w:rsidR="00DF2B52" w:rsidRPr="00DF2B52" w:rsidRDefault="00DF2B52" w:rsidP="00DF2B52">
      <w:pPr>
        <w:pStyle w:val="CUERPOTEXTO"/>
        <w:spacing w:after="0"/>
        <w:jc w:val="center"/>
        <w:rPr>
          <w:rFonts w:ascii="Century Gothic" w:hAnsi="Century Gothic"/>
          <w:sz w:val="20"/>
          <w:szCs w:val="20"/>
        </w:rPr>
      </w:pPr>
      <w:r w:rsidRPr="00DF2B52">
        <w:rPr>
          <w:rFonts w:ascii="Century Gothic" w:hAnsi="Century Gothic"/>
          <w:noProof/>
          <w:sz w:val="20"/>
          <w:szCs w:val="20"/>
        </w:rPr>
        <w:drawing>
          <wp:inline distT="0" distB="0" distL="0" distR="0" wp14:anchorId="1BD2BFB5" wp14:editId="7F1130AE">
            <wp:extent cx="2228400" cy="244800"/>
            <wp:effectExtent l="0" t="0" r="0" b="0"/>
            <wp:docPr id="271" name="0 Imagen" descr="image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6.wmf"/>
                    <pic:cNvPicPr/>
                  </pic:nvPicPr>
                  <pic:blipFill>
                    <a:blip r:embed="rId18"/>
                    <a:stretch>
                      <a:fillRect/>
                    </a:stretch>
                  </pic:blipFill>
                  <pic:spPr>
                    <a:xfrm>
                      <a:off x="0" y="0"/>
                      <a:ext cx="2228400" cy="244800"/>
                    </a:xfrm>
                    <a:prstGeom prst="rect">
                      <a:avLst/>
                    </a:prstGeom>
                  </pic:spPr>
                </pic:pic>
              </a:graphicData>
            </a:graphic>
          </wp:inline>
        </w:drawing>
      </w:r>
    </w:p>
    <w:p w14:paraId="5F4CAC0E" w14:textId="77777777" w:rsidR="00DF2B52" w:rsidRPr="00DF2B52" w:rsidRDefault="00DF2B52" w:rsidP="00DF2B52">
      <w:pPr>
        <w:pStyle w:val="CUERPOTEXTO"/>
        <w:keepNext/>
        <w:spacing w:after="0"/>
        <w:rPr>
          <w:rFonts w:ascii="Century Gothic" w:hAnsi="Century Gothic"/>
          <w:sz w:val="20"/>
          <w:szCs w:val="20"/>
        </w:rPr>
      </w:pPr>
      <w:r w:rsidRPr="00DF2B52">
        <w:rPr>
          <w:rFonts w:ascii="Century Gothic" w:hAnsi="Century Gothic"/>
          <w:sz w:val="20"/>
          <w:szCs w:val="20"/>
        </w:rPr>
        <w:t>siendo:</w:t>
      </w:r>
    </w:p>
    <w:p w14:paraId="1B718ACD" w14:textId="77777777" w:rsidR="00DF2B52" w:rsidRPr="00DF2B52" w:rsidRDefault="00DF2B52" w:rsidP="00DF2B52">
      <w:pPr>
        <w:pStyle w:val="CUERPOTEXTO"/>
        <w:rPr>
          <w:rFonts w:ascii="Century Gothic" w:hAnsi="Century Gothic"/>
          <w:sz w:val="20"/>
          <w:szCs w:val="20"/>
        </w:rPr>
      </w:pPr>
      <w:r w:rsidRPr="00DF2B52">
        <w:rPr>
          <w:rFonts w:ascii="Century Gothic" w:hAnsi="Century Gothic"/>
          <w:sz w:val="20"/>
          <w:szCs w:val="20"/>
        </w:rPr>
        <w:t xml:space="preserve"> </w:t>
      </w:r>
    </w:p>
    <w:p w14:paraId="6DE69BA8" w14:textId="77777777" w:rsidR="00DF2B52" w:rsidRPr="00DF2B52" w:rsidRDefault="00DF2B52" w:rsidP="00DF2B52">
      <w:pPr>
        <w:pStyle w:val="CUERPOTEXTO"/>
        <w:ind w:left="283"/>
        <w:rPr>
          <w:rFonts w:ascii="Century Gothic" w:hAnsi="Century Gothic"/>
          <w:sz w:val="20"/>
          <w:szCs w:val="20"/>
        </w:rPr>
      </w:pPr>
      <w:r w:rsidRPr="00DF2B52">
        <w:rPr>
          <w:rFonts w:ascii="Century Gothic" w:hAnsi="Century Gothic"/>
          <w:sz w:val="20"/>
          <w:szCs w:val="20"/>
        </w:rPr>
        <w:t>Q</w:t>
      </w:r>
      <w:r w:rsidRPr="00DF2B52">
        <w:rPr>
          <w:rFonts w:ascii="Century Gothic" w:hAnsi="Century Gothic"/>
          <w:sz w:val="20"/>
          <w:szCs w:val="20"/>
          <w:vertAlign w:val="subscript"/>
        </w:rPr>
        <w:t>RWP</w:t>
      </w:r>
      <w:r w:rsidRPr="00DF2B52">
        <w:rPr>
          <w:rFonts w:ascii="Century Gothic" w:hAnsi="Century Gothic"/>
          <w:sz w:val="20"/>
          <w:szCs w:val="20"/>
        </w:rPr>
        <w:t>: caudal (l/s)</w:t>
      </w:r>
    </w:p>
    <w:p w14:paraId="42EE7D48" w14:textId="77777777" w:rsidR="00DF2B52" w:rsidRPr="00DF2B52" w:rsidRDefault="00DF2B52" w:rsidP="00DF2B52">
      <w:pPr>
        <w:pStyle w:val="CUERPOTEXTO"/>
        <w:ind w:left="283"/>
        <w:rPr>
          <w:rFonts w:ascii="Century Gothic" w:hAnsi="Century Gothic"/>
          <w:sz w:val="20"/>
          <w:szCs w:val="20"/>
        </w:rPr>
      </w:pPr>
      <w:r w:rsidRPr="00DF2B52">
        <w:rPr>
          <w:rFonts w:ascii="Century Gothic" w:hAnsi="Century Gothic"/>
          <w:sz w:val="20"/>
          <w:szCs w:val="20"/>
        </w:rPr>
        <w:t>k</w:t>
      </w:r>
      <w:r w:rsidRPr="00DF2B52">
        <w:rPr>
          <w:rFonts w:ascii="Century Gothic" w:hAnsi="Century Gothic"/>
          <w:sz w:val="20"/>
          <w:szCs w:val="20"/>
          <w:vertAlign w:val="subscript"/>
        </w:rPr>
        <w:t>b</w:t>
      </w:r>
      <w:r w:rsidRPr="00DF2B52">
        <w:rPr>
          <w:rFonts w:ascii="Century Gothic" w:hAnsi="Century Gothic"/>
          <w:sz w:val="20"/>
          <w:szCs w:val="20"/>
        </w:rPr>
        <w:t>: rugosidad (0.25 mm)</w:t>
      </w:r>
    </w:p>
    <w:p w14:paraId="524919BB" w14:textId="77777777" w:rsidR="00DF2B52" w:rsidRPr="00DF2B52" w:rsidRDefault="00DF2B52" w:rsidP="00DF2B52">
      <w:pPr>
        <w:pStyle w:val="CUERPOTEXTO"/>
        <w:ind w:left="283"/>
        <w:rPr>
          <w:rFonts w:ascii="Century Gothic" w:hAnsi="Century Gothic"/>
          <w:sz w:val="20"/>
          <w:szCs w:val="20"/>
        </w:rPr>
      </w:pPr>
      <w:r w:rsidRPr="00DF2B52">
        <w:rPr>
          <w:rFonts w:ascii="Century Gothic" w:hAnsi="Century Gothic"/>
          <w:sz w:val="20"/>
          <w:szCs w:val="20"/>
        </w:rPr>
        <w:t>d</w:t>
      </w:r>
      <w:r w:rsidRPr="00DF2B52">
        <w:rPr>
          <w:rFonts w:ascii="Century Gothic" w:hAnsi="Century Gothic"/>
          <w:sz w:val="20"/>
          <w:szCs w:val="20"/>
          <w:vertAlign w:val="subscript"/>
        </w:rPr>
        <w:t>i</w:t>
      </w:r>
      <w:r w:rsidRPr="00DF2B52">
        <w:rPr>
          <w:rFonts w:ascii="Century Gothic" w:hAnsi="Century Gothic"/>
          <w:sz w:val="20"/>
          <w:szCs w:val="20"/>
        </w:rPr>
        <w:t>: diámetro (mm)</w:t>
      </w:r>
    </w:p>
    <w:p w14:paraId="596D0E52" w14:textId="77777777" w:rsidR="00DF2B52" w:rsidRPr="00DF2B52" w:rsidRDefault="00DF2B52" w:rsidP="00DF2B52">
      <w:pPr>
        <w:pStyle w:val="CUERPOTEXTO"/>
        <w:ind w:left="283"/>
        <w:rPr>
          <w:rFonts w:ascii="Century Gothic" w:hAnsi="Century Gothic"/>
          <w:sz w:val="20"/>
          <w:szCs w:val="20"/>
        </w:rPr>
      </w:pPr>
      <w:r w:rsidRPr="00DF2B52">
        <w:rPr>
          <w:rFonts w:ascii="Century Gothic" w:hAnsi="Century Gothic"/>
          <w:sz w:val="20"/>
          <w:szCs w:val="20"/>
        </w:rPr>
        <w:t>f: nivel de llenado</w:t>
      </w:r>
    </w:p>
    <w:p w14:paraId="7A9738C0" w14:textId="77777777" w:rsidR="00933CBE" w:rsidRDefault="00933CBE" w:rsidP="00933CBE"/>
    <w:sectPr w:rsidR="00933CBE" w:rsidSect="00E0171F">
      <w:headerReference w:type="default" r:id="rId19"/>
      <w:footerReference w:type="default" r:id="rId20"/>
      <w:pgSz w:w="11906" w:h="16838"/>
      <w:pgMar w:top="1418" w:right="709" w:bottom="1418" w:left="1701" w:header="851" w:footer="1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7C9ED" w14:textId="77777777" w:rsidR="007609B1" w:rsidRDefault="007609B1" w:rsidP="00B27110">
      <w:pPr>
        <w:spacing w:after="0" w:line="240" w:lineRule="auto"/>
      </w:pPr>
      <w:r>
        <w:separator/>
      </w:r>
    </w:p>
  </w:endnote>
  <w:endnote w:type="continuationSeparator" w:id="0">
    <w:p w14:paraId="54B49AD7" w14:textId="77777777" w:rsidR="007609B1" w:rsidRDefault="007609B1" w:rsidP="00B27110">
      <w:pPr>
        <w:spacing w:after="0" w:line="240" w:lineRule="auto"/>
      </w:pPr>
      <w:r>
        <w:continuationSeparator/>
      </w:r>
    </w:p>
  </w:endnote>
  <w:endnote w:type="continuationNotice" w:id="1">
    <w:p w14:paraId="6A7816DB" w14:textId="77777777" w:rsidR="007609B1" w:rsidRDefault="007609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0DD1F" w14:textId="77777777" w:rsidR="0031405A" w:rsidRDefault="0031405A" w:rsidP="0031405A">
    <w:pPr>
      <w:rPr>
        <w:rStyle w:val="nfasis"/>
        <w:b/>
        <w:szCs w:val="14"/>
      </w:rPr>
    </w:pPr>
    <w:r>
      <w:rPr>
        <w:rFonts w:cs="Times New Roman"/>
        <w:noProof/>
        <w:sz w:val="14"/>
        <w:szCs w:val="14"/>
      </w:rPr>
      <mc:AlternateContent>
        <mc:Choice Requires="wps">
          <w:drawing>
            <wp:anchor distT="4294967295" distB="4294967295" distL="114300" distR="114300" simplePos="0" relativeHeight="251658242" behindDoc="0" locked="0" layoutInCell="1" allowOverlap="1" wp14:anchorId="7DCC8479" wp14:editId="2A0310C4">
              <wp:simplePos x="0" y="0"/>
              <wp:positionH relativeFrom="column">
                <wp:posOffset>-1064260</wp:posOffset>
              </wp:positionH>
              <wp:positionV relativeFrom="paragraph">
                <wp:posOffset>-98426</wp:posOffset>
              </wp:positionV>
              <wp:extent cx="7876540" cy="0"/>
              <wp:effectExtent l="0" t="0" r="0" b="0"/>
              <wp:wrapNone/>
              <wp:docPr id="505" name="Conector recto 5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654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835D1A4" id="Conector recto 505" o:spid="_x0000_s1026" style="position:absolute;z-index:25165824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3.8pt,-7.75pt" to="536.4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" strokecolor="#365f91" strokeweight=".5pt"/>
          </w:pict>
        </mc:Fallback>
      </mc:AlternateContent>
    </w:r>
    <w:r w:rsidRPr="00EE3AE5">
      <w:rPr>
        <w:rStyle w:val="nfasis"/>
        <w:szCs w:val="14"/>
      </w:rPr>
      <w:t xml:space="preserve">Proy. </w:t>
    </w:r>
    <w:proofErr w:type="spellStart"/>
    <w:r w:rsidRPr="00EE3AE5">
      <w:rPr>
        <w:rStyle w:val="nfasis"/>
        <w:szCs w:val="14"/>
      </w:rPr>
      <w:t>bas</w:t>
    </w:r>
    <w:proofErr w:type="spellEnd"/>
    <w:r w:rsidRPr="00EE3AE5">
      <w:rPr>
        <w:rStyle w:val="nfasis"/>
        <w:szCs w:val="14"/>
      </w:rPr>
      <w:t>. y ejecución AMPLIACIÓN CS COLLADO VILLALBA PUEBLO</w:t>
    </w:r>
    <w:r w:rsidRPr="00EE3AE5">
      <w:rPr>
        <w:rStyle w:val="nfasis"/>
        <w:szCs w:val="14"/>
      </w:rPr>
      <w:tab/>
    </w:r>
    <w:r w:rsidRPr="00EE3AE5">
      <w:rPr>
        <w:rStyle w:val="nfasis"/>
        <w:szCs w:val="14"/>
      </w:rPr>
      <w:tab/>
      <w:t xml:space="preserve">C/ Fuente del Álamo 12, Collado Villalba, </w:t>
    </w:r>
    <w:r w:rsidRPr="00EE3AE5">
      <w:rPr>
        <w:rStyle w:val="nfasis"/>
        <w:b/>
        <w:szCs w:val="14"/>
      </w:rPr>
      <w:t>MADRID</w:t>
    </w:r>
  </w:p>
  <w:p w14:paraId="5F0FD789" w14:textId="26EEC91F" w:rsidR="0031405A" w:rsidRDefault="0031405A" w:rsidP="0031405A">
    <w:pPr>
      <w:rPr>
        <w:rStyle w:val="nfasis"/>
      </w:rPr>
    </w:pPr>
    <w:r w:rsidRPr="00FD7590">
      <w:rPr>
        <w:rStyle w:val="nfasis"/>
        <w:b/>
        <w:sz w:val="15"/>
        <w:szCs w:val="15"/>
      </w:rPr>
      <w:t>P</w:t>
    </w:r>
    <w:r>
      <w:rPr>
        <w:rStyle w:val="nfasis"/>
        <w:b/>
        <w:sz w:val="15"/>
        <w:szCs w:val="15"/>
      </w:rPr>
      <w:t>510</w:t>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sidRPr="00E14DE3">
      <w:rPr>
        <w:rStyle w:val="nfasis"/>
      </w:rPr>
      <w:t xml:space="preserve"> </w:t>
    </w:r>
  </w:p>
  <w:p w14:paraId="7CFDDC61" w14:textId="77777777" w:rsidR="0031405A" w:rsidRDefault="0031405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79907" w14:textId="77777777" w:rsidR="007609B1" w:rsidRDefault="007609B1" w:rsidP="00B27110">
      <w:pPr>
        <w:spacing w:after="0" w:line="240" w:lineRule="auto"/>
      </w:pPr>
      <w:r>
        <w:separator/>
      </w:r>
    </w:p>
  </w:footnote>
  <w:footnote w:type="continuationSeparator" w:id="0">
    <w:p w14:paraId="527309C5" w14:textId="77777777" w:rsidR="007609B1" w:rsidRDefault="007609B1" w:rsidP="00B27110">
      <w:pPr>
        <w:spacing w:after="0" w:line="240" w:lineRule="auto"/>
      </w:pPr>
      <w:r>
        <w:continuationSeparator/>
      </w:r>
    </w:p>
  </w:footnote>
  <w:footnote w:type="continuationNotice" w:id="1">
    <w:p w14:paraId="2424C05F" w14:textId="77777777" w:rsidR="007609B1" w:rsidRDefault="007609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ADA3D" w14:textId="318AF9AB" w:rsidR="00502F97" w:rsidRDefault="00502F97">
    <w:pPr>
      <w:pStyle w:val="Encabezado"/>
    </w:pPr>
    <w:r w:rsidRPr="00502F97">
      <w:drawing>
        <wp:anchor distT="0" distB="0" distL="114300" distR="114300" simplePos="0" relativeHeight="251658240" behindDoc="1" locked="0" layoutInCell="1" allowOverlap="1" wp14:anchorId="5EE53AF3" wp14:editId="425B6441">
          <wp:simplePos x="0" y="0"/>
          <wp:positionH relativeFrom="page">
            <wp:posOffset>527685</wp:posOffset>
          </wp:positionH>
          <wp:positionV relativeFrom="paragraph">
            <wp:posOffset>-476885</wp:posOffset>
          </wp:positionV>
          <wp:extent cx="6765925" cy="659130"/>
          <wp:effectExtent l="0" t="0" r="0" b="762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mc:AlternateContent>
        <mc:Choice Requires="wps">
          <w:drawing>
            <wp:anchor distT="4294967295" distB="4294967295" distL="114300" distR="114300" simplePos="0" relativeHeight="251658241" behindDoc="0" locked="0" layoutInCell="1" allowOverlap="1" wp14:anchorId="51EC76C6" wp14:editId="3880DAEC">
              <wp:simplePos x="0" y="0"/>
              <wp:positionH relativeFrom="column">
                <wp:posOffset>-1074420</wp:posOffset>
              </wp:positionH>
              <wp:positionV relativeFrom="paragraph">
                <wp:posOffset>358775</wp:posOffset>
              </wp:positionV>
              <wp:extent cx="15477490" cy="0"/>
              <wp:effectExtent l="0" t="0" r="0" b="0"/>
              <wp:wrapNone/>
              <wp:docPr id="7"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0BF5941" id="Line 58"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" strokecolor="#365f91" strokeweight=".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B265F"/>
    <w:multiLevelType w:val="singleLevel"/>
    <w:tmpl w:val="87FEC47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 w15:restartNumberingAfterBreak="0">
    <w:nsid w:val="349B5074"/>
    <w:multiLevelType w:val="singleLevel"/>
    <w:tmpl w:val="93ACC750"/>
    <w:lvl w:ilvl="0">
      <w:start w:val="1"/>
      <w:numFmt w:val="bullet"/>
      <w:lvlText w:val="-"/>
      <w:lvlJc w:val="left"/>
      <w:pPr>
        <w:tabs>
          <w:tab w:val="left" w:pos="425"/>
        </w:tabs>
        <w:ind w:left="425" w:hanging="142"/>
      </w:pPr>
      <w:rPr>
        <w:rFonts w:ascii="Symbol" w:hAnsi="Symbol" w:hint="default"/>
        <w:sz w:val="16"/>
      </w:rPr>
    </w:lvl>
  </w:abstractNum>
  <w:abstractNum w:abstractNumId="2" w15:restartNumberingAfterBreak="0">
    <w:nsid w:val="4EE8575E"/>
    <w:multiLevelType w:val="singleLevel"/>
    <w:tmpl w:val="DFD8F06E"/>
    <w:lvl w:ilvl="0">
      <w:start w:val="1"/>
      <w:numFmt w:val="bullet"/>
      <w:lvlText w:val="-"/>
      <w:lvlJc w:val="left"/>
      <w:pPr>
        <w:tabs>
          <w:tab w:val="left" w:pos="425"/>
        </w:tabs>
        <w:ind w:left="425" w:hanging="142"/>
      </w:pPr>
      <w:rPr>
        <w:rFonts w:ascii="Symbol" w:hAnsi="Symbol" w:hint="default"/>
        <w:sz w:val="16"/>
      </w:rPr>
    </w:lvl>
  </w:abstractNum>
  <w:abstractNum w:abstractNumId="3" w15:restartNumberingAfterBreak="0">
    <w:nsid w:val="514F1874"/>
    <w:multiLevelType w:val="singleLevel"/>
    <w:tmpl w:val="8D4E5CC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4" w15:restartNumberingAfterBreak="0">
    <w:nsid w:val="75700E70"/>
    <w:multiLevelType w:val="singleLevel"/>
    <w:tmpl w:val="1128AA28"/>
    <w:lvl w:ilvl="0">
      <w:start w:val="1"/>
      <w:numFmt w:val="bullet"/>
      <w:lvlText w:val="-"/>
      <w:lvlJc w:val="left"/>
      <w:pPr>
        <w:tabs>
          <w:tab w:val="left" w:pos="425"/>
        </w:tabs>
        <w:ind w:left="425" w:hanging="142"/>
      </w:pPr>
      <w:rPr>
        <w:rFonts w:ascii="Symbol" w:hAnsi="Symbol" w:hint="default"/>
        <w:sz w:val="16"/>
      </w:rPr>
    </w:lvl>
  </w:abstractNum>
  <w:num w:numId="1" w16cid:durableId="318584759">
    <w:abstractNumId w:val="2"/>
  </w:num>
  <w:num w:numId="2" w16cid:durableId="963846595">
    <w:abstractNumId w:val="1"/>
  </w:num>
  <w:num w:numId="3" w16cid:durableId="204487503">
    <w:abstractNumId w:val="4"/>
  </w:num>
  <w:num w:numId="4" w16cid:durableId="425736796">
    <w:abstractNumId w:val="0"/>
  </w:num>
  <w:num w:numId="5" w16cid:durableId="13170297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110"/>
    <w:rsid w:val="000349CB"/>
    <w:rsid w:val="000B657D"/>
    <w:rsid w:val="0012270E"/>
    <w:rsid w:val="0031405A"/>
    <w:rsid w:val="00502F97"/>
    <w:rsid w:val="00562E89"/>
    <w:rsid w:val="007609B1"/>
    <w:rsid w:val="00791CC3"/>
    <w:rsid w:val="00933CBE"/>
    <w:rsid w:val="00B27110"/>
    <w:rsid w:val="00DF2B52"/>
    <w:rsid w:val="00E0171F"/>
    <w:rsid w:val="00EA6C45"/>
    <w:rsid w:val="00F05B7A"/>
    <w:rsid w:val="00F31F3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D9FCEE"/>
  <w15:chartTrackingRefBased/>
  <w15:docId w15:val="{EB44E43E-2F06-49AF-B28D-47DFC299A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
    <w:basedOn w:val="Normal"/>
    <w:link w:val="EncabezadoCar"/>
    <w:autoRedefine/>
    <w:uiPriority w:val="99"/>
    <w:rsid w:val="00B27110"/>
    <w:pPr>
      <w:tabs>
        <w:tab w:val="left" w:pos="540"/>
        <w:tab w:val="left" w:pos="900"/>
        <w:tab w:val="left" w:pos="1260"/>
        <w:tab w:val="center" w:pos="1418"/>
        <w:tab w:val="left" w:pos="1620"/>
        <w:tab w:val="right" w:pos="7797"/>
        <w:tab w:val="right" w:pos="9214"/>
      </w:tabs>
      <w:overflowPunct w:val="0"/>
      <w:autoSpaceDE w:val="0"/>
      <w:autoSpaceDN w:val="0"/>
      <w:adjustRightInd w:val="0"/>
      <w:spacing w:after="0" w:line="240" w:lineRule="auto"/>
      <w:contextualSpacing/>
      <w:jc w:val="right"/>
      <w:textAlignment w:val="baseline"/>
    </w:pPr>
    <w:rPr>
      <w:rFonts w:ascii="Century Gothic" w:eastAsia="Times New Roman" w:hAnsi="Century Gothic" w:cs="Times New Roman"/>
      <w:noProof/>
      <w:color w:val="1F497D"/>
      <w:spacing w:val="20"/>
      <w:sz w:val="10"/>
      <w:szCs w:val="10"/>
      <w:lang w:eastAsia="es-ES"/>
    </w:r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
    <w:basedOn w:val="Fuentedeprrafopredeter"/>
    <w:link w:val="Encabezado"/>
    <w:uiPriority w:val="99"/>
    <w:rsid w:val="00B27110"/>
    <w:rPr>
      <w:rFonts w:ascii="Century Gothic" w:eastAsia="Times New Roman" w:hAnsi="Century Gothic" w:cs="Times New Roman"/>
      <w:noProof/>
      <w:color w:val="1F497D"/>
      <w:spacing w:val="20"/>
      <w:sz w:val="10"/>
      <w:szCs w:val="10"/>
      <w:lang w:eastAsia="es-ES"/>
    </w:rPr>
  </w:style>
  <w:style w:type="paragraph" w:styleId="Piedepgina">
    <w:name w:val="footer"/>
    <w:basedOn w:val="Normal"/>
    <w:link w:val="PiedepginaCar"/>
    <w:uiPriority w:val="99"/>
    <w:unhideWhenUsed/>
    <w:rsid w:val="00B2711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27110"/>
  </w:style>
  <w:style w:type="character" w:styleId="nfasis">
    <w:name w:val="Emphasis"/>
    <w:aliases w:val="Pie de pagina"/>
    <w:qFormat/>
    <w:rsid w:val="00B27110"/>
    <w:rPr>
      <w:rFonts w:ascii="Century Gothic" w:hAnsi="Century Gothic" w:cs="Tahoma"/>
      <w:b w:val="0"/>
      <w:iCs/>
      <w:sz w:val="14"/>
      <w:szCs w:val="16"/>
      <w:lang w:val="es-ES_tradnl" w:eastAsia="es-ES" w:bidi="ar-SA"/>
    </w:rPr>
  </w:style>
  <w:style w:type="paragraph" w:customStyle="1" w:styleId="CUERPOTEXTOTABLA">
    <w:name w:val="CUERPO_TEXTO_TABLA"/>
    <w:basedOn w:val="Normal"/>
    <w:uiPriority w:val="9"/>
    <w:qFormat/>
    <w:rsid w:val="00933CBE"/>
    <w:pPr>
      <w:spacing w:after="0" w:line="240" w:lineRule="auto"/>
    </w:pPr>
    <w:rPr>
      <w:rFonts w:ascii="Arial" w:eastAsiaTheme="minorEastAsia" w:hAnsi="Arial" w:cs="Arial"/>
      <w:sz w:val="18"/>
      <w:lang w:eastAsia="es-ES"/>
    </w:rPr>
  </w:style>
  <w:style w:type="paragraph" w:customStyle="1" w:styleId="CUERPOTEXTO">
    <w:name w:val="CUERPO_TEXTO"/>
    <w:basedOn w:val="Normal"/>
    <w:uiPriority w:val="9"/>
    <w:qFormat/>
    <w:rsid w:val="00933CBE"/>
    <w:pPr>
      <w:spacing w:after="120" w:line="240" w:lineRule="auto"/>
      <w:jc w:val="both"/>
    </w:pPr>
    <w:rPr>
      <w:rFonts w:ascii="Arial" w:eastAsiaTheme="minorEastAsia" w:hAnsi="Arial" w:cs="Arial"/>
      <w:sz w:val="18"/>
      <w:lang w:eastAsia="es-ES"/>
    </w:rPr>
  </w:style>
  <w:style w:type="paragraph" w:customStyle="1" w:styleId="CAP3">
    <w:name w:val="CAP.3"/>
    <w:basedOn w:val="Normal"/>
    <w:next w:val="CUERPOTEXTO"/>
    <w:uiPriority w:val="9"/>
    <w:qFormat/>
    <w:rsid w:val="00933CBE"/>
    <w:pPr>
      <w:spacing w:before="119" w:after="62" w:line="240" w:lineRule="auto"/>
    </w:pPr>
    <w:rPr>
      <w:rFonts w:ascii="Arial" w:eastAsiaTheme="minorEastAsia" w:hAnsi="Arial" w:cs="Arial"/>
      <w:b/>
      <w:sz w:val="18"/>
      <w:lang w:eastAsia="es-ES"/>
    </w:rPr>
  </w:style>
  <w:style w:type="paragraph" w:customStyle="1" w:styleId="CAP4">
    <w:name w:val="CAP.4"/>
    <w:basedOn w:val="Normal"/>
    <w:next w:val="CUERPOTEXTO"/>
    <w:uiPriority w:val="9"/>
    <w:qFormat/>
    <w:rsid w:val="00933CBE"/>
    <w:pPr>
      <w:spacing w:before="119" w:after="62" w:line="240" w:lineRule="auto"/>
    </w:pPr>
    <w:rPr>
      <w:rFonts w:ascii="Arial" w:eastAsiaTheme="minorEastAsia" w:hAnsi="Arial" w:cs="Arial"/>
      <w:b/>
      <w:i/>
      <w:sz w:val="18"/>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83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image" Target="media/image9.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5" Type="http://schemas.openxmlformats.org/officeDocument/2006/relationships/image" Target="media/image6.wmf"/><Relationship Id="rId10" Type="http://schemas.openxmlformats.org/officeDocument/2006/relationships/image" Target="media/image1.jp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wmf"/><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6154e2-bb1a-4611-868d-c5922c5471b6">
      <Terms xmlns="http://schemas.microsoft.com/office/infopath/2007/PartnerControls"/>
    </lcf76f155ced4ddcb4097134ff3c332f>
    <TaxCatchAll xmlns="ef0e36f2-f2b4-436e-a41c-a8b4148280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AF1B216FE4ACD84597C547379F4F4DE8" ma:contentTypeVersion="13" ma:contentTypeDescription="Crear nuevo documento." ma:contentTypeScope="" ma:versionID="d5f2a685e1e76897cf13297663e47073">
  <xsd:schema xmlns:xsd="http://www.w3.org/2001/XMLSchema" xmlns:xs="http://www.w3.org/2001/XMLSchema" xmlns:p="http://schemas.microsoft.com/office/2006/metadata/properties" xmlns:ns2="5a6154e2-bb1a-4611-868d-c5922c5471b6" xmlns:ns3="ef0e36f2-f2b4-436e-a41c-a8b4148280b9" targetNamespace="http://schemas.microsoft.com/office/2006/metadata/properties" ma:root="true" ma:fieldsID="756d1cdab05e390e03ef28cc8a23a2a5" ns2:_="" ns3:_="">
    <xsd:import namespace="5a6154e2-bb1a-4611-868d-c5922c5471b6"/>
    <xsd:import namespace="ef0e36f2-f2b4-436e-a41c-a8b4148280b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154e2-bb1a-4611-868d-c5922c5471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f4a3dd0c-0e98-4bb5-912a-30c5e6ecef9b"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0e36f2-f2b4-436e-a41c-a8b4148280b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9dcc87b-d6ef-4345-a8c3-4e5ae1cd5c60}" ma:internalName="TaxCatchAll" ma:showField="CatchAllData" ma:web="ef0e36f2-f2b4-436e-a41c-a8b4148280b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43DF5E-DD97-4361-B14D-DC0289E635A1}">
  <ds:schemaRefs>
    <ds:schemaRef ds:uri="http://schemas.microsoft.com/office/2006/metadata/properties"/>
    <ds:schemaRef ds:uri="http://schemas.microsoft.com/office/infopath/2007/PartnerControls"/>
    <ds:schemaRef ds:uri="5a6154e2-bb1a-4611-868d-c5922c5471b6"/>
    <ds:schemaRef ds:uri="ef0e36f2-f2b4-436e-a41c-a8b4148280b9"/>
  </ds:schemaRefs>
</ds:datastoreItem>
</file>

<file path=customXml/itemProps2.xml><?xml version="1.0" encoding="utf-8"?>
<ds:datastoreItem xmlns:ds="http://schemas.openxmlformats.org/officeDocument/2006/customXml" ds:itemID="{1976E7E6-5024-4996-A29B-4F588555EF7C}">
  <ds:schemaRefs>
    <ds:schemaRef ds:uri="http://schemas.microsoft.com/sharepoint/v3/contenttype/forms"/>
  </ds:schemaRefs>
</ds:datastoreItem>
</file>

<file path=customXml/itemProps3.xml><?xml version="1.0" encoding="utf-8"?>
<ds:datastoreItem xmlns:ds="http://schemas.openxmlformats.org/officeDocument/2006/customXml" ds:itemID="{1DCAFC39-CE69-4EE5-AE30-E8A25D6F0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154e2-bb1a-4611-868d-c5922c5471b6"/>
    <ds:schemaRef ds:uri="ef0e36f2-f2b4-436e-a41c-a8b4148280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1290</Words>
  <Characters>7099</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gea1 office</dc:creator>
  <cp:keywords/>
  <dc:description/>
  <cp:lastModifiedBy>tecnico1</cp:lastModifiedBy>
  <cp:revision>10</cp:revision>
  <cp:lastPrinted>2022-10-14T11:12:00Z</cp:lastPrinted>
  <dcterms:created xsi:type="dcterms:W3CDTF">2022-03-30T09:00:00Z</dcterms:created>
  <dcterms:modified xsi:type="dcterms:W3CDTF">2022-12-22T08:38:00Z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0x010100AF1B216FE4ACD84597C547379F4F4DE8</vt:lpwstr>
  </property>
  <property fmtid="{D5CDD505-2E9C-101B-9397-08002B2CF9AE}" pid="3" name="MediaServiceImageTags">
    <vt:lpwstr/>
  </property>
</Properties>
</file>